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CA1AE8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CA1AE8">
        <w:rPr>
          <w:rFonts w:ascii="Times New Roman" w:hAnsi="Times New Roman"/>
          <w:sz w:val="24"/>
          <w:szCs w:val="24"/>
          <w:lang w:eastAsia="ru-RU"/>
        </w:rPr>
        <w:t>Введен</w:t>
      </w:r>
      <w:proofErr w:type="gramEnd"/>
      <w:r w:rsidRPr="00CA1AE8">
        <w:rPr>
          <w:rFonts w:ascii="Times New Roman" w:hAnsi="Times New Roman"/>
          <w:sz w:val="24"/>
          <w:szCs w:val="24"/>
          <w:lang w:eastAsia="ru-RU"/>
        </w:rPr>
        <w:t xml:space="preserve"> в действие                                                      Утвержден на педсовете</w:t>
      </w:r>
    </w:p>
    <w:p w:rsidR="00A247E6" w:rsidRPr="007166C3" w:rsidRDefault="00ED62E7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 01.09.2021</w:t>
      </w:r>
      <w:r w:rsidR="00A247E6" w:rsidRPr="00CA1AE8">
        <w:rPr>
          <w:rFonts w:ascii="Times New Roman" w:hAnsi="Times New Roman"/>
          <w:sz w:val="24"/>
          <w:szCs w:val="24"/>
          <w:lang w:eastAsia="ru-RU"/>
        </w:rPr>
        <w:t xml:space="preserve">г.                                                </w:t>
      </w:r>
      <w:r w:rsidR="00211D63">
        <w:rPr>
          <w:rFonts w:ascii="Times New Roman" w:hAnsi="Times New Roman"/>
          <w:sz w:val="24"/>
          <w:szCs w:val="24"/>
          <w:lang w:eastAsia="ru-RU"/>
        </w:rPr>
        <w:t xml:space="preserve">              </w:t>
      </w:r>
      <w:r w:rsidR="00C10487" w:rsidRPr="007166C3">
        <w:rPr>
          <w:rFonts w:ascii="Times New Roman" w:hAnsi="Times New Roman"/>
          <w:sz w:val="24"/>
          <w:szCs w:val="24"/>
          <w:lang w:eastAsia="ru-RU"/>
        </w:rPr>
        <w:t xml:space="preserve">Протокол </w:t>
      </w:r>
      <w:r>
        <w:rPr>
          <w:rFonts w:ascii="Times New Roman" w:hAnsi="Times New Roman"/>
          <w:sz w:val="24"/>
          <w:szCs w:val="24"/>
          <w:lang w:eastAsia="ru-RU"/>
        </w:rPr>
        <w:t>№1 от 26.08.2021</w:t>
      </w:r>
      <w:r w:rsidR="00A247E6" w:rsidRPr="007166C3">
        <w:rPr>
          <w:rFonts w:ascii="Times New Roman" w:hAnsi="Times New Roman"/>
          <w:sz w:val="24"/>
          <w:szCs w:val="24"/>
          <w:lang w:eastAsia="ru-RU"/>
        </w:rPr>
        <w:t>г.</w:t>
      </w:r>
    </w:p>
    <w:p w:rsidR="00C879C6" w:rsidRPr="006C15AF" w:rsidRDefault="00A70A32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Приказ № 104 от 26.08.2021</w:t>
      </w:r>
      <w:r w:rsidR="00C879C6" w:rsidRPr="007166C3">
        <w:rPr>
          <w:rFonts w:ascii="Times New Roman" w:hAnsi="Times New Roman"/>
          <w:sz w:val="24"/>
          <w:szCs w:val="24"/>
          <w:lang w:eastAsia="ru-RU"/>
        </w:rPr>
        <w:t>г.</w:t>
      </w: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22BEB">
        <w:rPr>
          <w:rFonts w:ascii="Times New Roman" w:hAnsi="Times New Roman"/>
          <w:b/>
          <w:sz w:val="28"/>
          <w:szCs w:val="28"/>
          <w:lang w:eastAsia="ru-RU"/>
        </w:rPr>
        <w:t>План</w:t>
      </w: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22BEB">
        <w:rPr>
          <w:rFonts w:ascii="Times New Roman" w:hAnsi="Times New Roman"/>
          <w:b/>
          <w:sz w:val="28"/>
          <w:szCs w:val="28"/>
          <w:lang w:eastAsia="ru-RU"/>
        </w:rPr>
        <w:t>учебно – воспитательной работы</w:t>
      </w: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22BEB">
        <w:rPr>
          <w:rFonts w:ascii="Times New Roman" w:hAnsi="Times New Roman"/>
          <w:b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22BEB">
        <w:rPr>
          <w:rFonts w:ascii="Times New Roman" w:hAnsi="Times New Roman"/>
          <w:b/>
          <w:sz w:val="28"/>
          <w:szCs w:val="28"/>
          <w:lang w:eastAsia="ru-RU"/>
        </w:rPr>
        <w:t>«Средняя общеобразовательная школа №1</w:t>
      </w: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22BEB">
        <w:rPr>
          <w:rFonts w:ascii="Times New Roman" w:hAnsi="Times New Roman"/>
          <w:b/>
          <w:sz w:val="28"/>
          <w:szCs w:val="28"/>
          <w:lang w:eastAsia="ru-RU"/>
        </w:rPr>
        <w:t xml:space="preserve">п.г.т. </w:t>
      </w:r>
      <w:proofErr w:type="gramStart"/>
      <w:r w:rsidRPr="00D22BEB">
        <w:rPr>
          <w:rFonts w:ascii="Times New Roman" w:hAnsi="Times New Roman"/>
          <w:b/>
          <w:sz w:val="28"/>
          <w:szCs w:val="28"/>
          <w:lang w:eastAsia="ru-RU"/>
        </w:rPr>
        <w:t>Актюбинский</w:t>
      </w:r>
      <w:proofErr w:type="gramEnd"/>
      <w:r w:rsidRPr="00D22BEB">
        <w:rPr>
          <w:rFonts w:ascii="Times New Roman" w:hAnsi="Times New Roman"/>
          <w:b/>
          <w:sz w:val="28"/>
          <w:szCs w:val="28"/>
          <w:lang w:eastAsia="ru-RU"/>
        </w:rPr>
        <w:t>» Азнакаевского муниципального района</w:t>
      </w:r>
    </w:p>
    <w:p w:rsidR="00A247E6" w:rsidRPr="00D22BEB" w:rsidRDefault="00A70A32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Республики Татарстан на 2021 – 2022</w:t>
      </w:r>
      <w:r w:rsidR="00A247E6" w:rsidRPr="00D22BEB">
        <w:rPr>
          <w:rFonts w:ascii="Times New Roman" w:hAnsi="Times New Roman"/>
          <w:b/>
          <w:sz w:val="28"/>
          <w:szCs w:val="28"/>
          <w:lang w:eastAsia="ru-RU"/>
        </w:rPr>
        <w:t xml:space="preserve"> учебный год</w:t>
      </w:r>
    </w:p>
    <w:p w:rsidR="00A247E6" w:rsidRPr="00D22BEB" w:rsidRDefault="00A247E6" w:rsidP="007F164D">
      <w:pPr>
        <w:pStyle w:val="af0"/>
        <w:spacing w:line="276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A247E6" w:rsidRPr="00D22BEB" w:rsidRDefault="00A247E6" w:rsidP="007F164D">
      <w:pPr>
        <w:pStyle w:val="af0"/>
        <w:spacing w:line="276" w:lineRule="auto"/>
        <w:rPr>
          <w:rFonts w:ascii="Times New Roman" w:hAnsi="Times New Roman"/>
          <w:sz w:val="28"/>
          <w:szCs w:val="28"/>
          <w:lang w:eastAsia="ru-RU"/>
        </w:rPr>
      </w:pPr>
    </w:p>
    <w:p w:rsidR="00A247E6" w:rsidRPr="00D22BEB" w:rsidRDefault="00A247E6" w:rsidP="007F164D">
      <w:pPr>
        <w:pStyle w:val="af0"/>
        <w:spacing w:line="276" w:lineRule="auto"/>
        <w:rPr>
          <w:rFonts w:ascii="Times New Roman" w:hAnsi="Times New Roman"/>
          <w:sz w:val="28"/>
          <w:szCs w:val="28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392681" w:rsidRDefault="00392681" w:rsidP="00392681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3558CB" w:rsidRDefault="003558CB" w:rsidP="00392681">
      <w:pPr>
        <w:pStyle w:val="af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4D13" w:rsidRDefault="00434D13" w:rsidP="00434D13">
      <w:pPr>
        <w:pStyle w:val="af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3666" w:rsidRDefault="00E83666" w:rsidP="00434D13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F6224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1 РАЗДЕЛ. Информационная справка о школе</w:t>
      </w:r>
    </w:p>
    <w:p w:rsidR="00BF6224" w:rsidRPr="00BF6224" w:rsidRDefault="00BF6224" w:rsidP="00434D13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83666" w:rsidRDefault="00E83666" w:rsidP="00E83666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3666">
        <w:rPr>
          <w:rFonts w:ascii="Times New Roman" w:eastAsia="Times New Roman" w:hAnsi="Times New Roman"/>
          <w:b/>
          <w:sz w:val="24"/>
          <w:szCs w:val="24"/>
          <w:lang w:eastAsia="ru-RU"/>
        </w:rPr>
        <w:t>Наименование: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Муниципальное бюджетное общеобразовательное учреждение «Средняя общеобразовательная школа №1 поселка городского типа Актюбинский» Азнакаевского муниципального района Республики Татарстан</w:t>
      </w:r>
    </w:p>
    <w:p w:rsidR="00E83666" w:rsidRDefault="00E83666" w:rsidP="00E83666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38D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Лицензия </w:t>
      </w:r>
      <w:r w:rsidR="006238D9" w:rsidRPr="006238D9">
        <w:rPr>
          <w:rFonts w:ascii="Times New Roman" w:eastAsia="Times New Roman" w:hAnsi="Times New Roman"/>
          <w:b/>
          <w:sz w:val="24"/>
          <w:szCs w:val="24"/>
          <w:lang w:eastAsia="ru-RU"/>
        </w:rPr>
        <w:t>МО и Н РТ:</w:t>
      </w:r>
      <w:r w:rsidR="006238D9">
        <w:rPr>
          <w:rFonts w:ascii="Times New Roman" w:eastAsia="Times New Roman" w:hAnsi="Times New Roman"/>
          <w:sz w:val="24"/>
          <w:szCs w:val="24"/>
          <w:lang w:eastAsia="ru-RU"/>
        </w:rPr>
        <w:t xml:space="preserve"> регистрационный № 7439 от 12.11.2015г.</w:t>
      </w:r>
    </w:p>
    <w:p w:rsidR="006238D9" w:rsidRDefault="006238D9" w:rsidP="00E83666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38D9">
        <w:rPr>
          <w:rFonts w:ascii="Times New Roman" w:eastAsia="Times New Roman" w:hAnsi="Times New Roman"/>
          <w:b/>
          <w:sz w:val="24"/>
          <w:szCs w:val="24"/>
          <w:lang w:eastAsia="ru-RU"/>
        </w:rPr>
        <w:t>Государственная аккредитация: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регистрационный № 3046 от 09.07.2015г.</w:t>
      </w:r>
    </w:p>
    <w:p w:rsidR="005B0B46" w:rsidRDefault="005B0B46" w:rsidP="00E83666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B0B46">
        <w:rPr>
          <w:rFonts w:ascii="Times New Roman" w:eastAsia="Times New Roman" w:hAnsi="Times New Roman"/>
          <w:b/>
          <w:sz w:val="24"/>
          <w:szCs w:val="24"/>
          <w:lang w:eastAsia="ru-RU"/>
        </w:rPr>
        <w:t>Адрес: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РТ,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Азнакаевский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муниципальный район, п.г.т. Актюбинский, улица Губкина, д.16</w:t>
      </w:r>
    </w:p>
    <w:p w:rsidR="005B0B46" w:rsidRDefault="005B0B46" w:rsidP="00E83666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B0B46">
        <w:rPr>
          <w:rFonts w:ascii="Times New Roman" w:eastAsia="Times New Roman" w:hAnsi="Times New Roman"/>
          <w:b/>
          <w:sz w:val="24"/>
          <w:szCs w:val="24"/>
          <w:lang w:eastAsia="ru-RU"/>
        </w:rPr>
        <w:t>Директор:</w:t>
      </w:r>
      <w:r w:rsidR="002F131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2F131B">
        <w:rPr>
          <w:rFonts w:ascii="Times New Roman" w:eastAsia="Times New Roman" w:hAnsi="Times New Roman"/>
          <w:sz w:val="24"/>
          <w:szCs w:val="24"/>
          <w:lang w:eastAsia="ru-RU"/>
        </w:rPr>
        <w:t>Искандарова</w:t>
      </w:r>
      <w:proofErr w:type="spellEnd"/>
      <w:r w:rsidR="002F131B">
        <w:rPr>
          <w:rFonts w:ascii="Times New Roman" w:eastAsia="Times New Roman" w:hAnsi="Times New Roman"/>
          <w:sz w:val="24"/>
          <w:szCs w:val="24"/>
          <w:lang w:eastAsia="ru-RU"/>
        </w:rPr>
        <w:t xml:space="preserve"> Гузель </w:t>
      </w:r>
      <w:proofErr w:type="spellStart"/>
      <w:r w:rsidR="002F131B">
        <w:rPr>
          <w:rFonts w:ascii="Times New Roman" w:eastAsia="Times New Roman" w:hAnsi="Times New Roman"/>
          <w:sz w:val="24"/>
          <w:szCs w:val="24"/>
          <w:lang w:eastAsia="ru-RU"/>
        </w:rPr>
        <w:t>Касимовна</w:t>
      </w:r>
      <w:proofErr w:type="spellEnd"/>
    </w:p>
    <w:p w:rsidR="00BF6224" w:rsidRPr="00133012" w:rsidRDefault="00BF6224" w:rsidP="00BF6224">
      <w:pPr>
        <w:pStyle w:val="af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Условия функционирования</w:t>
      </w:r>
    </w:p>
    <w:p w:rsidR="00BF6224" w:rsidRPr="00133012" w:rsidRDefault="00BF6224" w:rsidP="00BF6224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F6224" w:rsidRPr="00133012" w:rsidRDefault="00BF6224" w:rsidP="00BF6224">
      <w:pPr>
        <w:pStyle w:val="af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Муниципальное бюджетное общеобразовательное учреждение «Средняя общеобразовательная школа №1 поселка городского типа Актюбинский» Азнакаевского муниципального района Республики Татарстан расположена </w:t>
      </w:r>
      <w:r w:rsidR="00800AF8" w:rsidRPr="00133012">
        <w:rPr>
          <w:rFonts w:ascii="Times New Roman" w:eastAsia="Times New Roman" w:hAnsi="Times New Roman"/>
          <w:sz w:val="24"/>
          <w:szCs w:val="24"/>
          <w:lang w:eastAsia="ru-RU"/>
        </w:rPr>
        <w:t>в центре поселка в 3-этажном здании, где обучаются 5-11 классы и отдельно стоящее 2-этажное здание, где обучаются 1-4 классы. Школа основана в 1953 году.</w:t>
      </w:r>
      <w:r w:rsidR="00636481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Проектная мощность здания школы – 700 человек.</w:t>
      </w:r>
      <w:r w:rsidR="00AF0AFB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Школа является ба</w:t>
      </w:r>
      <w:r w:rsidR="002F131B">
        <w:rPr>
          <w:rFonts w:ascii="Times New Roman" w:eastAsia="Times New Roman" w:hAnsi="Times New Roman"/>
          <w:sz w:val="24"/>
          <w:szCs w:val="24"/>
          <w:lang w:eastAsia="ru-RU"/>
        </w:rPr>
        <w:t xml:space="preserve">зовой школой с филиалами: </w:t>
      </w:r>
      <w:r w:rsidR="00AF0AFB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«ООШ с. Чемодурово», «НОШ с. Микулино».</w:t>
      </w:r>
    </w:p>
    <w:p w:rsidR="00636481" w:rsidRPr="00133012" w:rsidRDefault="00636481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Состояние материально-технической базы на хорошем уровне, приведено в соответствие с правилами пожарной безопасности, санитарно-гигиеническими нормами, с требованиями техники безопасности. В школе имеется 33  эстетически оборудованных предметных кабинетов, кабинет для дополнительного образования учеников, компьютерный класс, 2 спортивных зала, современно - оборудованный актовый зал, столовая на 150 посадочных мест, библиотека, медицинский кабинет, комната отдыха для педагогов, кабинет психолога. Оснащенность учебных кабинетов способствует реализации образовательных программ.</w:t>
      </w:r>
    </w:p>
    <w:p w:rsidR="00636481" w:rsidRPr="00133012" w:rsidRDefault="00636481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Библиотечный фонд школы постоянно пополняется и на се</w:t>
      </w:r>
      <w:r w:rsidR="00A7049A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годняшний день насчитывает </w:t>
      </w:r>
      <w:r w:rsidR="00B20A08" w:rsidRPr="00133012">
        <w:rPr>
          <w:rFonts w:ascii="Times New Roman" w:eastAsia="Times New Roman" w:hAnsi="Times New Roman"/>
          <w:sz w:val="24"/>
          <w:szCs w:val="24"/>
          <w:lang w:eastAsia="ru-RU"/>
        </w:rPr>
        <w:t>15462</w:t>
      </w: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том</w:t>
      </w:r>
      <w:r w:rsidR="00A7049A" w:rsidRPr="00133012">
        <w:rPr>
          <w:rFonts w:ascii="Times New Roman" w:eastAsia="Times New Roman" w:hAnsi="Times New Roman"/>
          <w:sz w:val="24"/>
          <w:szCs w:val="24"/>
          <w:lang w:eastAsia="ru-RU"/>
        </w:rPr>
        <w:t>ов книг, из них учебников – 4822</w:t>
      </w: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томов. </w:t>
      </w:r>
      <w:r w:rsidR="00A7049A" w:rsidRPr="00133012">
        <w:rPr>
          <w:rFonts w:ascii="Times New Roman" w:eastAsia="Times New Roman" w:hAnsi="Times New Roman"/>
          <w:sz w:val="24"/>
          <w:szCs w:val="24"/>
          <w:lang w:eastAsia="ru-RU"/>
        </w:rPr>
        <w:t>Словари, энциклопедии, справочные материалы расположены на видном месте и доступны всем учащимся. Продолжается работа по использованию Электронного фонда учебной литературы (ЭФУЛ).</w:t>
      </w:r>
    </w:p>
    <w:p w:rsidR="00AF0AFB" w:rsidRPr="00133012" w:rsidRDefault="00AF0AFB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В настоящее время доступ образовательной организации к Интернет – ресурсам осуществляется через Государственную интегрированную систему телекоммуникаций (ГИСТ) и </w:t>
      </w:r>
      <w:proofErr w:type="gramStart"/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прокси – сервера</w:t>
      </w:r>
      <w:proofErr w:type="gramEnd"/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, которые расположены в Центре обработки данных Правительства Республики Татарстан. На данных серверах ведется учет доступа в сеть Интернет, а также контентная фильтрация запрашиваемой информации.</w:t>
      </w:r>
    </w:p>
    <w:p w:rsidR="00AF0AFB" w:rsidRPr="00133012" w:rsidRDefault="00AF0AFB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В школе</w:t>
      </w:r>
      <w:r w:rsidR="002B1558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имеется </w:t>
      </w:r>
      <w:r w:rsidR="00FE1816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15 </w:t>
      </w:r>
      <w:r w:rsidR="002B1558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точек </w:t>
      </w:r>
      <w:proofErr w:type="spellStart"/>
      <w:r w:rsidR="00E2415D" w:rsidRPr="00133012">
        <w:rPr>
          <w:rFonts w:ascii="Times New Roman" w:eastAsia="Times New Roman" w:hAnsi="Times New Roman"/>
          <w:sz w:val="24"/>
          <w:szCs w:val="24"/>
          <w:lang w:val="en-US" w:eastAsia="ru-RU"/>
        </w:rPr>
        <w:t>WiFi</w:t>
      </w:r>
      <w:proofErr w:type="spellEnd"/>
      <w:r w:rsidR="00AE6AC0" w:rsidRPr="00133012">
        <w:rPr>
          <w:rFonts w:ascii="Times New Roman" w:eastAsia="Times New Roman" w:hAnsi="Times New Roman"/>
          <w:sz w:val="24"/>
          <w:szCs w:val="24"/>
          <w:lang w:eastAsia="ru-RU"/>
        </w:rPr>
        <w:t>, скорость интернета – 26 Мбит/сек.</w:t>
      </w:r>
    </w:p>
    <w:p w:rsidR="0000210C" w:rsidRPr="00133012" w:rsidRDefault="00647316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Школа работает в одну смену. Продолжительность урока – 45 минут. Занятия проводятся пять дней в неделю в первых классах, шесть дней в неделю – в остальных.</w:t>
      </w:r>
      <w:r w:rsidR="00916296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Обучение в школе ведется на основе Российской федеральной прогр</w:t>
      </w:r>
      <w:r w:rsidR="0000210C" w:rsidRPr="00133012">
        <w:rPr>
          <w:rFonts w:ascii="Times New Roman" w:eastAsia="Times New Roman" w:hAnsi="Times New Roman"/>
          <w:sz w:val="24"/>
          <w:szCs w:val="24"/>
          <w:lang w:eastAsia="ru-RU"/>
        </w:rPr>
        <w:t>аммы трехуровневого образования:</w:t>
      </w:r>
    </w:p>
    <w:p w:rsidR="001278CB" w:rsidRPr="00133012" w:rsidRDefault="003B3CE4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1-(уровень) – 1-</w:t>
      </w:r>
      <w:r w:rsidR="00D26C9B" w:rsidRPr="00133012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  <w:r w:rsidR="001278CB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классы.</w:t>
      </w:r>
    </w:p>
    <w:p w:rsidR="00647316" w:rsidRPr="00133012" w:rsidRDefault="001278CB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33012">
        <w:rPr>
          <w:rFonts w:ascii="Times New Roman" w:eastAsia="Times New Roman" w:hAnsi="Times New Roman"/>
          <w:sz w:val="24"/>
          <w:szCs w:val="24"/>
          <w:lang w:eastAsia="ru-RU"/>
        </w:rPr>
        <w:t>2- (уровень) – 5-9 классы.</w:t>
      </w:r>
    </w:p>
    <w:p w:rsidR="001278CB" w:rsidRPr="00133012" w:rsidRDefault="003C13DF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3-</w:t>
      </w:r>
      <w:r w:rsidR="001278CB" w:rsidRPr="00133012">
        <w:rPr>
          <w:rFonts w:ascii="Times New Roman" w:eastAsia="Times New Roman" w:hAnsi="Times New Roman"/>
          <w:sz w:val="24"/>
          <w:szCs w:val="24"/>
          <w:lang w:eastAsia="ru-RU"/>
        </w:rPr>
        <w:t xml:space="preserve"> (уровень) – 10-11 классы.</w:t>
      </w:r>
    </w:p>
    <w:p w:rsidR="001278CB" w:rsidRPr="00133012" w:rsidRDefault="001278CB" w:rsidP="006364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Основная цель образовательной политики МБОУ «СОШ №1 п.г.т. Актюбинский» в 2020-2021 учебном году – выполнение ФЗ «Об образовании»: создание необходимых условий, обеспечивающих выполнение ФГОС; интенсивное использование инновационных механизмов развития системы образования; компетентностный подход, как основа формирования человеческого потенциала; удовлетворение запроса социума. Школа выполняет социальный заказ государства с ориентацией на образовательный запрос родителей и детей. Школа, исходя из государственной гарантии прав граждан на получение бесплатного среднего общего образования, осуществляет образовательный процесс, соответствующих трём уровням образования: начальное, основное и среднее образование.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AE4281">
        <w:rPr>
          <w:rFonts w:ascii="Times New Roman" w:hAnsi="Times New Roman"/>
          <w:sz w:val="24"/>
          <w:szCs w:val="24"/>
        </w:rPr>
        <w:t xml:space="preserve">Приоритетные направления деятельности МБОУ «СОШ №1 п.г.т. Актюбинский» определены требованиями модернизации образования, социальным заказом, возможностями </w:t>
      </w:r>
      <w:r w:rsidRPr="00AE4281">
        <w:rPr>
          <w:rFonts w:ascii="Times New Roman" w:hAnsi="Times New Roman"/>
          <w:sz w:val="24"/>
          <w:szCs w:val="24"/>
        </w:rPr>
        <w:lastRenderedPageBreak/>
        <w:t>педагогического коллектива и проблемами, выявленными в ходе анализа работы школы за прошлый учебный год:</w:t>
      </w:r>
      <w:proofErr w:type="gramEnd"/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1. Организация оптимального учебно-воспитательного процесса на базе личностно-ориентированного подхода с учётом индивидуальных особенностей обучающихся, их интересов, образовательных возможностей, состояния здоровья.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2. Создание условий, обеспечивающих всестороннее развитие личности обучающихся и повышение профессиональной компетентности педагогов:</w:t>
      </w:r>
    </w:p>
    <w:p w:rsidR="00AE4281" w:rsidRPr="00AE4281" w:rsidRDefault="00AE4281" w:rsidP="00130F3E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продолжить работу по повышению качества обучения, не допускать снижение качества обучения ниже районного уровня;</w:t>
      </w:r>
    </w:p>
    <w:p w:rsidR="00AE4281" w:rsidRPr="00AE4281" w:rsidRDefault="00AE4281" w:rsidP="00130F3E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продолжить работу, нацеленную на предупреждение неуспеваемости;</w:t>
      </w:r>
    </w:p>
    <w:p w:rsidR="00AE4281" w:rsidRPr="00AE4281" w:rsidRDefault="00AE4281" w:rsidP="00130F3E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продолжить работу по отработке навыков тестирования как одного из видов контроля успеваемости учащихся с целью подготовки учащихся к сдаче ОГЭ и ЕГЭ;</w:t>
      </w:r>
    </w:p>
    <w:p w:rsidR="00AE4281" w:rsidRPr="00AE4281" w:rsidRDefault="00AE4281" w:rsidP="00130F3E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продолжить работу по развитию исследовательской и проектной деятельности учащихся.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3. Обеспечение современного качества образования за счет освоения технологий, способствующих развитию учащихся и педагогов в творческом взаимодействии и сотрудничестве в условиях введения ФГОС начального общего, основного общего образования и среднего общего образования.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4. Создание социокультурной среды, благоприятной для обучения, воспитания и развития учащихся.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5. Расширение возможностей участия способных и одаренных детей школы в муниципальных, региональных, международных творческих конкурсах, выставках, олимпиадах.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6. Создать условия для личностного и профессионального развития педагога в условиях перехода к Стандарту педагога.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7. Развивать систему мотивации педагогических и управленческих кадров к профессиональному росту.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 </w:t>
      </w:r>
      <w:r w:rsidRPr="00AE4281">
        <w:rPr>
          <w:rFonts w:ascii="Times New Roman" w:hAnsi="Times New Roman"/>
          <w:sz w:val="24"/>
          <w:szCs w:val="24"/>
        </w:rPr>
        <w:tab/>
        <w:t xml:space="preserve">В 2020-2021 учебном году коллектив школы работал над методической темой «Учебная мотивация современного школьника и педагога как необходимое условие эффективности обучения при ФГОС начального, основного и среднего общего образования». </w:t>
      </w:r>
    </w:p>
    <w:p w:rsidR="00AE4281" w:rsidRPr="00AE4281" w:rsidRDefault="00AE4281" w:rsidP="00AE4281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hAnsi="Times New Roman"/>
          <w:sz w:val="24"/>
          <w:szCs w:val="24"/>
          <w:lang w:eastAsia="ru-RU" w:bidi="ru-RU"/>
        </w:rPr>
      </w:pPr>
      <w:r w:rsidRPr="00AE4281">
        <w:rPr>
          <w:rFonts w:ascii="Times New Roman" w:hAnsi="Times New Roman"/>
          <w:sz w:val="24"/>
          <w:szCs w:val="24"/>
          <w:lang w:eastAsia="ru-RU" w:bidi="ru-RU"/>
        </w:rPr>
        <w:t>Важнейшим внутренним ресурсом школы для обеспечения эффективности и качества деятельности является педагог, развитие его профессиональной компетентности.  Педагогический коллектив школы достаточно опытный с высокой работоспособностью и открыт для творчества и сотрудничества. Образовательную деятельность в школе осуществляет 44 педагога, и 4 совместителя. Все педагоги имеют высшее педагогическое образование.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1914"/>
        <w:gridCol w:w="2187"/>
        <w:gridCol w:w="2187"/>
        <w:gridCol w:w="1914"/>
        <w:gridCol w:w="1915"/>
      </w:tblGrid>
      <w:tr w:rsidR="00AE4281" w:rsidRPr="00AE4281" w:rsidTr="00E5762C"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Всего педагогов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Высшая квалификационная категория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Первая квалификационная категория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Соответствие занимаемой должности</w:t>
            </w:r>
          </w:p>
        </w:tc>
        <w:tc>
          <w:tcPr>
            <w:tcW w:w="1915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Без</w:t>
            </w:r>
          </w:p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jc w:val="center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категории</w:t>
            </w:r>
          </w:p>
        </w:tc>
      </w:tr>
      <w:tr w:rsidR="00AE4281" w:rsidRPr="00AE4281" w:rsidTr="00E5762C"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44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4(9%)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28(64%)</w:t>
            </w:r>
          </w:p>
        </w:tc>
        <w:tc>
          <w:tcPr>
            <w:tcW w:w="1914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8(18%)</w:t>
            </w:r>
          </w:p>
        </w:tc>
        <w:tc>
          <w:tcPr>
            <w:tcW w:w="1915" w:type="dxa"/>
          </w:tcPr>
          <w:p w:rsidR="00AE4281" w:rsidRPr="00AE4281" w:rsidRDefault="00AE4281" w:rsidP="00AE4281">
            <w:pPr>
              <w:widowControl w:val="0"/>
              <w:autoSpaceDE w:val="0"/>
              <w:autoSpaceDN w:val="0"/>
              <w:spacing w:after="0"/>
              <w:rPr>
                <w:sz w:val="24"/>
                <w:szCs w:val="24"/>
                <w:lang w:eastAsia="ru-RU" w:bidi="ru-RU"/>
              </w:rPr>
            </w:pPr>
            <w:r w:rsidRPr="00AE4281">
              <w:rPr>
                <w:sz w:val="24"/>
                <w:szCs w:val="24"/>
                <w:lang w:eastAsia="ru-RU" w:bidi="ru-RU"/>
              </w:rPr>
              <w:t>4(9%)</w:t>
            </w:r>
          </w:p>
        </w:tc>
      </w:tr>
    </w:tbl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7EBE046F" wp14:editId="5ABD24C3">
            <wp:simplePos x="0" y="0"/>
            <wp:positionH relativeFrom="column">
              <wp:posOffset>1137285</wp:posOffset>
            </wp:positionH>
            <wp:positionV relativeFrom="paragraph">
              <wp:posOffset>196850</wp:posOffset>
            </wp:positionV>
            <wp:extent cx="3736975" cy="2051050"/>
            <wp:effectExtent l="0" t="0" r="15875" b="25400"/>
            <wp:wrapThrough wrapText="bothSides">
              <wp:wrapPolygon edited="0">
                <wp:start x="0" y="0"/>
                <wp:lineTo x="0" y="21667"/>
                <wp:lineTo x="21582" y="21667"/>
                <wp:lineTo x="21582" y="0"/>
                <wp:lineTo x="0" y="0"/>
              </wp:wrapPolygon>
            </wp:wrapThrough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4281" w:rsidRPr="00AE4281" w:rsidRDefault="00AE4281" w:rsidP="00AE428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>Анализ педагогического состава по стажу</w:t>
      </w:r>
    </w:p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2C32F368" wp14:editId="39B0AFE1">
            <wp:simplePos x="0" y="0"/>
            <wp:positionH relativeFrom="column">
              <wp:posOffset>3260725</wp:posOffset>
            </wp:positionH>
            <wp:positionV relativeFrom="paragraph">
              <wp:posOffset>256540</wp:posOffset>
            </wp:positionV>
            <wp:extent cx="2774950" cy="1741170"/>
            <wp:effectExtent l="0" t="0" r="25400" b="11430"/>
            <wp:wrapThrough wrapText="bothSides">
              <wp:wrapPolygon edited="0">
                <wp:start x="0" y="0"/>
                <wp:lineTo x="0" y="21505"/>
                <wp:lineTo x="21649" y="21505"/>
                <wp:lineTo x="21649" y="0"/>
                <wp:lineTo x="0" y="0"/>
              </wp:wrapPolygon>
            </wp:wrapThrough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1916"/>
        <w:gridCol w:w="1502"/>
        <w:gridCol w:w="1501"/>
      </w:tblGrid>
      <w:tr w:rsidR="00AE4281" w:rsidRPr="00AE4281" w:rsidTr="00E5762C">
        <w:trPr>
          <w:trHeight w:val="442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менее 2 лет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4,5%</w:t>
            </w:r>
          </w:p>
        </w:tc>
      </w:tr>
      <w:tr w:rsidR="00AE4281" w:rsidRPr="00AE4281" w:rsidTr="00E5762C">
        <w:trPr>
          <w:trHeight w:val="429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от 2-5 лет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2,2%</w:t>
            </w:r>
          </w:p>
        </w:tc>
      </w:tr>
      <w:tr w:rsidR="00AE4281" w:rsidRPr="00AE4281" w:rsidTr="00E5762C">
        <w:trPr>
          <w:trHeight w:val="442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от 5-15 лет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7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16%</w:t>
            </w:r>
          </w:p>
        </w:tc>
      </w:tr>
      <w:tr w:rsidR="00AE4281" w:rsidRPr="00AE4281" w:rsidTr="00E5762C">
        <w:trPr>
          <w:trHeight w:val="442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от 15-20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9%</w:t>
            </w:r>
          </w:p>
        </w:tc>
      </w:tr>
      <w:tr w:rsidR="00AE4281" w:rsidRPr="00AE4281" w:rsidTr="00E5762C">
        <w:trPr>
          <w:trHeight w:val="442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от 20-30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18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41%</w:t>
            </w:r>
          </w:p>
        </w:tc>
      </w:tr>
      <w:tr w:rsidR="00AE4281" w:rsidRPr="00AE4281" w:rsidTr="00E5762C">
        <w:trPr>
          <w:trHeight w:val="456"/>
        </w:trPr>
        <w:tc>
          <w:tcPr>
            <w:tcW w:w="1916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свыше 30</w:t>
            </w:r>
          </w:p>
        </w:tc>
        <w:tc>
          <w:tcPr>
            <w:tcW w:w="1502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12</w:t>
            </w:r>
          </w:p>
        </w:tc>
        <w:tc>
          <w:tcPr>
            <w:tcW w:w="1501" w:type="dxa"/>
          </w:tcPr>
          <w:p w:rsidR="00AE4281" w:rsidRPr="00AE4281" w:rsidRDefault="00AE4281" w:rsidP="00AE4281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27,3%</w:t>
            </w:r>
          </w:p>
        </w:tc>
      </w:tr>
    </w:tbl>
    <w:p w:rsidR="00AE4281" w:rsidRPr="00AE4281" w:rsidRDefault="00AE4281" w:rsidP="00AE428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>Анализ педагогических кадров по возрасту</w:t>
      </w: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7183E863" wp14:editId="6C770A16">
            <wp:simplePos x="0" y="0"/>
            <wp:positionH relativeFrom="column">
              <wp:posOffset>3348134</wp:posOffset>
            </wp:positionH>
            <wp:positionV relativeFrom="paragraph">
              <wp:posOffset>140970</wp:posOffset>
            </wp:positionV>
            <wp:extent cx="2377440" cy="1956021"/>
            <wp:effectExtent l="0" t="0" r="22860" b="25400"/>
            <wp:wrapNone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1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455"/>
        <w:gridCol w:w="1341"/>
        <w:gridCol w:w="1341"/>
      </w:tblGrid>
      <w:tr w:rsidR="00AE4281" w:rsidRPr="00AE4281" w:rsidTr="00E5762C">
        <w:trPr>
          <w:trHeight w:val="527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моложе 25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2,2%</w:t>
            </w:r>
          </w:p>
        </w:tc>
      </w:tr>
      <w:tr w:rsidR="00AE4281" w:rsidRPr="00AE4281" w:rsidTr="00E5762C">
        <w:trPr>
          <w:trHeight w:val="240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 xml:space="preserve"> 25-34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9%</w:t>
            </w:r>
          </w:p>
        </w:tc>
      </w:tr>
      <w:tr w:rsidR="00AE4281" w:rsidRPr="00AE4281" w:rsidTr="00E5762C">
        <w:trPr>
          <w:trHeight w:val="248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35-44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11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25%</w:t>
            </w:r>
          </w:p>
        </w:tc>
      </w:tr>
      <w:tr w:rsidR="00AE4281" w:rsidRPr="00AE4281" w:rsidTr="00E5762C">
        <w:trPr>
          <w:trHeight w:val="248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45-54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20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45,4%</w:t>
            </w:r>
          </w:p>
        </w:tc>
      </w:tr>
      <w:tr w:rsidR="00AE4281" w:rsidRPr="00AE4281" w:rsidTr="00E5762C">
        <w:trPr>
          <w:trHeight w:val="248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55-64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8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18,4%</w:t>
            </w:r>
          </w:p>
        </w:tc>
      </w:tr>
      <w:tr w:rsidR="00AE4281" w:rsidRPr="00AE4281" w:rsidTr="00E5762C">
        <w:trPr>
          <w:trHeight w:val="261"/>
        </w:trPr>
        <w:tc>
          <w:tcPr>
            <w:tcW w:w="14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65 и выше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E4281">
              <w:rPr>
                <w:sz w:val="24"/>
                <w:szCs w:val="24"/>
              </w:rPr>
              <w:t>-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br w:type="textWrapping" w:clear="all"/>
      </w: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В этом году в школе продолжилась работа наставников с молодыми специалистами. В коллективе работает 3 молодых педагога: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AE4281">
        <w:rPr>
          <w:rFonts w:ascii="Times New Roman" w:hAnsi="Times New Roman"/>
          <w:sz w:val="24"/>
          <w:szCs w:val="24"/>
        </w:rPr>
        <w:t>Сабитова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Алина </w:t>
      </w:r>
      <w:proofErr w:type="spellStart"/>
      <w:r w:rsidRPr="00AE4281">
        <w:rPr>
          <w:rFonts w:ascii="Times New Roman" w:hAnsi="Times New Roman"/>
          <w:sz w:val="24"/>
          <w:szCs w:val="24"/>
        </w:rPr>
        <w:t>Раушановна</w:t>
      </w:r>
      <w:proofErr w:type="spellEnd"/>
      <w:r w:rsidRPr="00AE4281">
        <w:rPr>
          <w:rFonts w:ascii="Times New Roman" w:hAnsi="Times New Roman"/>
          <w:sz w:val="24"/>
          <w:szCs w:val="24"/>
        </w:rPr>
        <w:t>, учитель истории и обществознания - наставник Салун Любовь Ивановна, учитель истории и обществознания первой квалификационной категории.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2.  </w:t>
      </w:r>
      <w:proofErr w:type="spellStart"/>
      <w:r w:rsidRPr="00AE4281">
        <w:rPr>
          <w:rFonts w:ascii="Times New Roman" w:hAnsi="Times New Roman"/>
          <w:sz w:val="24"/>
          <w:szCs w:val="24"/>
        </w:rPr>
        <w:t>Кузеванова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Лилия </w:t>
      </w:r>
      <w:proofErr w:type="spellStart"/>
      <w:r w:rsidRPr="00AE4281">
        <w:rPr>
          <w:rFonts w:ascii="Times New Roman" w:hAnsi="Times New Roman"/>
          <w:sz w:val="24"/>
          <w:szCs w:val="24"/>
        </w:rPr>
        <w:t>Раушановна</w:t>
      </w:r>
      <w:proofErr w:type="spellEnd"/>
      <w:r w:rsidRPr="00AE4281">
        <w:rPr>
          <w:rFonts w:ascii="Times New Roman" w:hAnsi="Times New Roman"/>
          <w:sz w:val="24"/>
          <w:szCs w:val="24"/>
        </w:rPr>
        <w:t>, учитель начальных классов – наставник Матвеева Ирина Ивановна, учитель начальных классов первой квалификационной категории.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AE4281">
        <w:rPr>
          <w:rFonts w:ascii="Times New Roman" w:hAnsi="Times New Roman"/>
          <w:sz w:val="24"/>
          <w:szCs w:val="24"/>
        </w:rPr>
        <w:t>Садреева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Виктория Рустамовна, учитель английского языка – наставник Маркова Элина Николаевна, учитель английского языка первой квалификационной категории.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Работа с молодыми специалистами проводилась по следующим вопросам: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1. Собеседование с молодыми специалистами.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2. Учебный план, программа, тематическое планирование, поурочное планирование.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3. Инструктаж о ведении школьной документации.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4. Методические требования к подготовке к уроку.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5. Посещение уроков молодых специалистов учителями-наставниками, руководителем МО,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администрацией с целью оказания им методической помощи.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6. Самоанализ урока.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Результатом работы стало участие молодых специалистов в Республиканском форуме «Совершенствование методической компетентности преподавания в условиях реализации ФГОС».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lastRenderedPageBreak/>
        <w:t>Учреждение располагает достаточным учебно-методическим потенциалом, который необходим для успешной реализации учебных программ, выполнения требований государственного образовательного стандарта.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Методическая работа школы осуществлялась по следующим направлениям деятельности:</w:t>
      </w:r>
    </w:p>
    <w:p w:rsidR="00AE4281" w:rsidRPr="00AE4281" w:rsidRDefault="00AE4281" w:rsidP="00130F3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повышение квалификации педагогов школы;</w:t>
      </w:r>
    </w:p>
    <w:p w:rsidR="00AE4281" w:rsidRPr="00AE4281" w:rsidRDefault="00AE4281" w:rsidP="00130F3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учебно-методическая работа;</w:t>
      </w:r>
    </w:p>
    <w:p w:rsidR="00AE4281" w:rsidRPr="00AE4281" w:rsidRDefault="00AE4281" w:rsidP="00130F3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информационно-методическое обслуживание учителей;</w:t>
      </w:r>
    </w:p>
    <w:p w:rsidR="00AE4281" w:rsidRPr="00AE4281" w:rsidRDefault="00AE4281" w:rsidP="00130F3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работа по выявлению и обобщению педагогического опыта;</w:t>
      </w:r>
    </w:p>
    <w:p w:rsidR="00AE4281" w:rsidRPr="00AE4281" w:rsidRDefault="00AE4281" w:rsidP="00130F3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развитие педагогического творчества;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диагностика педагогического профессионализма и качества образования.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Поставленные перед коллективом задачи решались через совершенствование методики проведения урока, индивидуальной и групповой работы со слабоуспевающими и одаренными учащимися, коррекцию знаний, развитие их способностей и природных задатков, ознакомление учителей с новой методической литературой.</w:t>
      </w:r>
    </w:p>
    <w:p w:rsidR="00AE4281" w:rsidRPr="00AE4281" w:rsidRDefault="00AE4281" w:rsidP="00AE428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ab/>
        <w:t>Методическая работа в школе была направлена на включение учителей в творческий педагогический поиск; на повышение уровня профессионального мастерства каждого учителя; на практическое оказание помощи в реализации методических приемов в обучении и воспитании, а в конечном итоге на рост уровня образованности и воспитанности обучающихся.</w:t>
      </w:r>
    </w:p>
    <w:p w:rsidR="00AE4281" w:rsidRPr="00AE4281" w:rsidRDefault="00AE4281" w:rsidP="00AE428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ab/>
        <w:t>В школе функционирует 9 методических объединений: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МО учителей начальных классов, руководитель Матвеева И.И.;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МО учителей русского языка и литературы, руководитель </w:t>
      </w:r>
      <w:proofErr w:type="spellStart"/>
      <w:r w:rsidRPr="00AE4281">
        <w:rPr>
          <w:rFonts w:ascii="Times New Roman" w:hAnsi="Times New Roman"/>
          <w:sz w:val="24"/>
          <w:szCs w:val="24"/>
        </w:rPr>
        <w:t>Хацаюк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Т.Р.;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МО учителей родного языка и литературы, руководитель Шакирова Л.Р.; 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МО учителей математики, физики и информатики, руководитель Есипова Н.В.;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МО учителей </w:t>
      </w:r>
      <w:proofErr w:type="gramStart"/>
      <w:r w:rsidRPr="00AE4281">
        <w:rPr>
          <w:rFonts w:ascii="Times New Roman" w:hAnsi="Times New Roman"/>
          <w:sz w:val="24"/>
          <w:szCs w:val="24"/>
        </w:rPr>
        <w:t>естественно-научного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цикла, руководитель </w:t>
      </w:r>
      <w:proofErr w:type="spellStart"/>
      <w:r w:rsidRPr="00AE4281">
        <w:rPr>
          <w:rFonts w:ascii="Times New Roman" w:hAnsi="Times New Roman"/>
          <w:sz w:val="24"/>
          <w:szCs w:val="24"/>
        </w:rPr>
        <w:t>Столярова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Е.М.;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МО учителей иностранного языка, руководитель Маркова Э.Н.;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МО учителей истории и обществознания, руководитель Салун Л.И.;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МО учителей прикладных наук, руководитель Талипова И.Р.;</w:t>
      </w:r>
    </w:p>
    <w:p w:rsidR="00AE4281" w:rsidRPr="00AE4281" w:rsidRDefault="00AE4281" w:rsidP="00130F3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МО классных руководителей, руководитель </w:t>
      </w:r>
      <w:proofErr w:type="spellStart"/>
      <w:r w:rsidRPr="00AE4281">
        <w:rPr>
          <w:rFonts w:ascii="Times New Roman" w:hAnsi="Times New Roman"/>
          <w:sz w:val="24"/>
          <w:szCs w:val="24"/>
        </w:rPr>
        <w:t>Садреева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В.Р.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Каждое методическое объединение работало над своей темой, напрямую связанной с единой методической темой школы. Все МО имели свои планы и осуществляли работу под руководством руководителей МО. Для успешной реализации задач, поставленных перед каждым МО, на заседаниях МО рассматривались следующие вопросы: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изучение нормативно-правовых документов и обзор методической литературы;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утверждение тематических планов и рабочих программ учителей;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использование инновационных технологий на уроках;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подготовка к олимпиадам (школьному, муниципальному этапам Всероссийской олимпиады школьников, предметным олимпиадам и конкурсам);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работа с одаренными детьми;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работа по подготовке и проведению предметной недели;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работа с </w:t>
      </w:r>
      <w:proofErr w:type="gramStart"/>
      <w:r w:rsidRPr="00AE4281">
        <w:rPr>
          <w:rFonts w:ascii="Times New Roman" w:hAnsi="Times New Roman"/>
          <w:sz w:val="24"/>
          <w:szCs w:val="24"/>
        </w:rPr>
        <w:t>отстающими</w:t>
      </w:r>
      <w:proofErr w:type="gramEnd"/>
      <w:r w:rsidRPr="00AE4281">
        <w:rPr>
          <w:rFonts w:ascii="Times New Roman" w:hAnsi="Times New Roman"/>
          <w:sz w:val="24"/>
          <w:szCs w:val="24"/>
        </w:rPr>
        <w:t>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подготовка к государственной (итоговой) аттестации;</w:t>
      </w:r>
    </w:p>
    <w:p w:rsidR="00AE4281" w:rsidRPr="00AE4281" w:rsidRDefault="00AE4281" w:rsidP="00130F3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работа по изучению методических рекомендаций по подготовке к ОГЭ и ЕГЭ.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Традиционно проводились предметные недели по общеобразовательным предметам, где использовались разнообразные формы работы (проведение интеллектуальных игр по параллелям, викторин, конкурсов). В течение года каждый учитель работал над выбранной темой самообразования с целью совершенствования преподавания и повышения качества знаний учащихся по предмету. Так же велась работа на дополнительных занятиях и индивидуально по различным направлениям.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С целью развития профессиональной компетентности, мастерства, профессиональной культуры, обновления теоретических и практических знаний педагогов, в связи с возросшими требованиями к уровню квалификации и необходимостью освоения современных методов </w:t>
      </w:r>
      <w:r w:rsidRPr="00AE4281">
        <w:rPr>
          <w:rFonts w:ascii="Times New Roman" w:hAnsi="Times New Roman"/>
          <w:sz w:val="24"/>
          <w:szCs w:val="24"/>
        </w:rPr>
        <w:lastRenderedPageBreak/>
        <w:t>решения профессиональных задач, педагоги проходят профессиональную переподготовку на курсах повышения квалификации. В 2020-2021 учебном году курсы повышения квалификации прошли 17 педагогов (Приложение 1).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Ежегодно учителя нашей школы принимают участие в конкурсах педагогического мастерства «Учитель года» и «Классный руководитель года». В конкурсах педагогического мастерства «Учитель года» и «Классный руководитель года» в этом учебном году приняли участие 5 педагогов. Учитель математики первой квалификационной категории Есипова Наталья Владимировна стала победителем муниципального и зонального, и участником регионального этапов конкурса «Учитель года-2021».  Учитель родного языка и литературы первой квалификационной категории Шакирова Лилия </w:t>
      </w:r>
      <w:proofErr w:type="spellStart"/>
      <w:r w:rsidRPr="00AE4281">
        <w:rPr>
          <w:rFonts w:ascii="Times New Roman" w:hAnsi="Times New Roman"/>
          <w:sz w:val="24"/>
          <w:szCs w:val="24"/>
        </w:rPr>
        <w:t>Рашитовна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стала победителем муниципального этапа Республиканского конкурса «Классный руководитель года-2021» в номинации «Педагогическое вдохновение».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Одним из приоритетных направлений работы школы является создание системы поддержки талантливых детей. На 2020/2021 учебный год были поставлены следующие задачи: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1. Повысить уровень участия учащихся в конкурсах, олимпиадах, научно-практических конференциях.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2. Обновление банка данных «Одаренные дети».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3. Увеличить число учащихся, получивших призовые места на муниципальном и региональном этапах Всероссийской олимпиады школьников.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С 21 сентября по 24 октября 2020 г. проводился</w:t>
      </w:r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 xml:space="preserve"> школьный этап Всероссийской и Республиканской олимпиад школьников. Были проведены олимпиады по 21 предмету. Участие в школьном этапе олимпиад приняли 132 учащихся,  из них 81 ученик принял участие в 3-х и более олимпиадах. По итогам школьного этапа Всероссийской и Республиканской олимпиад школьников 49 учащихся стали победителями и 33 ученика призёрами. По итогам школьного этапа предметных олимпиад была сформирована школьная команда из победителей и призёров  для участия на муниципальном этапе.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AE4281">
        <w:rPr>
          <w:rFonts w:ascii="Times New Roman" w:hAnsi="Times New Roman"/>
          <w:sz w:val="24"/>
          <w:szCs w:val="24"/>
        </w:rPr>
        <w:t xml:space="preserve">С 16 ноября по 19 декабря 2020 г. проводился муниципальный этап </w:t>
      </w:r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 xml:space="preserve">Всероссийской и Республиканской олимпиад школьников. Участие в муниципальном этапе приняли 58 учащихся по 14 предметам. По результатам муниципального этапа 5 учащихся стали победителями и 15 учащихся призёрами Всероссийской и Республиканской олимпиад школьников (Приложение 2). Победитель муниципального этапа Всероссийской олимпиады школьников по физической культуре </w:t>
      </w:r>
      <w:proofErr w:type="spellStart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Галимова</w:t>
      </w:r>
      <w:proofErr w:type="spellEnd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proofErr w:type="spellStart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Алия</w:t>
      </w:r>
      <w:proofErr w:type="spellEnd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proofErr w:type="spellStart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Асатовна</w:t>
      </w:r>
      <w:proofErr w:type="spellEnd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, ученица 11 класса, приняла участие в региональном этапе Олимпиады по физической культуре и стала призёром.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 xml:space="preserve">Активное участие учащиеся и педагоги школы приняли в ежегодной научно-практической конференции «Открытие»: 7 обучающихся 1-10 классов представили свои </w:t>
      </w:r>
      <w:proofErr w:type="gramStart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индивидуальные проекты</w:t>
      </w:r>
      <w:proofErr w:type="gramEnd"/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, из них 3 ученика стали победителями и 2 призёрами; 3 учителя поделились своим опытом работы с одарёнными детьми. Кроме этого учащиеся принимали участие и становились призёрами и победителями в конкурсах сочинений, юных чтецов, фестивалях народного творчества и т.д. Результаты участия представлены в таблице Приложение 3.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8"/>
          <w:lang w:eastAsia="ru-RU"/>
        </w:rPr>
        <w:t>Высоких результатов в этом учебном году достигли наши спортсмены. Спортивная команда школы принимала участие в муниципальных и республиканских спортивных мероприятиях и становилась победителем или призёром практически на всех соревнованиях. Результаты спортивных достижений представлены в таблице Приложение 4.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AE4281">
        <w:rPr>
          <w:rFonts w:ascii="Times New Roman" w:hAnsi="Times New Roman"/>
          <w:sz w:val="24"/>
          <w:szCs w:val="24"/>
        </w:rPr>
        <w:t>На основании приказа Министерства образования и науки Республики Татарстан от 3.02.2020 г. №под-160/20 «Об утверждении перечня общеобразовательных организаций, принимающих участие в мероприятиях по повышению качества образования в школах с низкими результатами обучения и в школах, функционирующих в неблагоприятных социальных условиях, путём реализации региональных проектов и распространения их результатов в рамках государственной программы Российской Федерации «Развитие образования» в 2020 году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по результатам государственной итоговой аттестации 2019 года» наша школа была признана школой с низкими образовательными результатами. </w:t>
      </w:r>
      <w:proofErr w:type="gramStart"/>
      <w:r w:rsidRPr="00AE4281">
        <w:rPr>
          <w:rFonts w:ascii="Times New Roman" w:hAnsi="Times New Roman"/>
          <w:sz w:val="24"/>
          <w:szCs w:val="24"/>
        </w:rPr>
        <w:t xml:space="preserve">В связи с этим 6 апреля 2020 года было подписано соглашение о сотрудничестве с ГАОУ ДПО «Институт образования РТ» и разработана дорожная карта по реализации мероприятий по повышению качества образования в школах с низкими </w:t>
      </w:r>
      <w:r w:rsidRPr="00AE4281">
        <w:rPr>
          <w:rFonts w:ascii="Times New Roman" w:hAnsi="Times New Roman"/>
          <w:sz w:val="24"/>
          <w:szCs w:val="24"/>
        </w:rPr>
        <w:lastRenderedPageBreak/>
        <w:t>результатами обучения и в школах, функционирующих в неблагоприятных социальных условиях, путём реализации региональных проектов и распространения их результатов.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В августе 2020 года наша школа приняла участие в первом Региональном мероприятии «Конкурс школьных программ повышения качества образования» в рамках реализации государственной  программы Российской Федерации «Развитие образования» в 2020 году и стала победителем </w:t>
      </w:r>
      <w:r w:rsidRPr="00AE4281">
        <w:rPr>
          <w:rFonts w:ascii="Times New Roman" w:hAnsi="Times New Roman"/>
          <w:sz w:val="24"/>
          <w:szCs w:val="24"/>
          <w:lang w:val="en-US"/>
        </w:rPr>
        <w:t>III</w:t>
      </w:r>
      <w:r w:rsidRPr="00AE4281">
        <w:rPr>
          <w:rFonts w:ascii="Times New Roman" w:hAnsi="Times New Roman"/>
          <w:sz w:val="24"/>
          <w:szCs w:val="24"/>
        </w:rPr>
        <w:t xml:space="preserve"> степени. С сентября 2020 года наша школа сотрудничает с МБОУ «СОШ №5 с углубленным изучением английского языка  г. Азнакаево» в рамках муниципального проекта «Перезагрузка </w:t>
      </w:r>
      <w:r w:rsidRPr="00AE4281">
        <w:rPr>
          <w:rFonts w:ascii="Times New Roman" w:hAnsi="Times New Roman"/>
          <w:sz w:val="24"/>
          <w:szCs w:val="24"/>
          <w:lang w:val="en-US"/>
        </w:rPr>
        <w:t>I</w:t>
      </w:r>
      <w:r w:rsidRPr="00AE4281">
        <w:rPr>
          <w:rFonts w:ascii="Times New Roman" w:hAnsi="Times New Roman"/>
          <w:sz w:val="24"/>
          <w:szCs w:val="24"/>
        </w:rPr>
        <w:t>. Школьная команда как эффективный ресурс профессионального развития педагогов». В рамках сотрудничества были проведены следующие мероприятия: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 Круглый стол администрации двух школ «Планирование межшкольного взаимодействия».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Психологический тренинг «Тренинг эмоциональной устойчивости».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Брифинг администрации школ «Практический инструментарий по созданию школьной команды».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Дистанционный круглый стол «Мозговой штурм».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Методический мост </w:t>
      </w:r>
      <w:proofErr w:type="gramStart"/>
      <w:r w:rsidRPr="00AE4281">
        <w:rPr>
          <w:rFonts w:ascii="Times New Roman" w:hAnsi="Times New Roman"/>
          <w:sz w:val="24"/>
          <w:szCs w:val="24"/>
        </w:rPr>
        <w:t>межшкольных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ШМО.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Решение педагогических кейсов школьными командами.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ab/>
        <w:t xml:space="preserve">С целью повышения уровня профессионального мастерства в рамках </w:t>
      </w:r>
      <w:proofErr w:type="gramStart"/>
      <w:r w:rsidRPr="00AE4281">
        <w:rPr>
          <w:rFonts w:ascii="Times New Roman" w:hAnsi="Times New Roman"/>
          <w:sz w:val="24"/>
          <w:szCs w:val="24"/>
        </w:rPr>
        <w:t>Программы повышения качества образования учителя школы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приняли участие в семинарах и </w:t>
      </w:r>
      <w:proofErr w:type="spellStart"/>
      <w:r w:rsidRPr="00AE4281">
        <w:rPr>
          <w:rFonts w:ascii="Times New Roman" w:hAnsi="Times New Roman"/>
          <w:sz w:val="24"/>
          <w:szCs w:val="24"/>
        </w:rPr>
        <w:t>вебинарах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по вопросам повышения качества образования (Приложение 5).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 xml:space="preserve">В МБОУ «СОШ №1 п.г.т. </w:t>
      </w:r>
      <w:proofErr w:type="gramStart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Актюбинский</w:t>
      </w:r>
      <w:proofErr w:type="gramEnd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 xml:space="preserve">» на начало учебного года обучались 400 обучающихся. В течение учебного года выбыли 10 </w:t>
      </w:r>
      <w:proofErr w:type="gramStart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 xml:space="preserve">, прибыли -11. На конец учебного года обучается 401 </w:t>
      </w:r>
      <w:proofErr w:type="gramStart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. Всего в школе 20 класс – комплект: 8 классов в начальной школе, 10 в основной школе и 2 класса в старшей школе. Средняя наполняемость в классах составляет 20,05 обучающихся.</w:t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bCs/>
          <w:sz w:val="24"/>
          <w:szCs w:val="24"/>
          <w:lang w:eastAsia="ru-RU"/>
        </w:rPr>
        <w:t>Качество знаний по уровням образования</w:t>
      </w:r>
    </w:p>
    <w:p w:rsidR="00AE4281" w:rsidRPr="00AE4281" w:rsidRDefault="00AE4281" w:rsidP="00AE4281">
      <w:pPr>
        <w:tabs>
          <w:tab w:val="left" w:pos="3045"/>
        </w:tabs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</w:rPr>
        <w:t>Уровень начального общего образования: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1134"/>
        <w:gridCol w:w="1134"/>
        <w:gridCol w:w="709"/>
        <w:gridCol w:w="709"/>
        <w:gridCol w:w="709"/>
        <w:gridCol w:w="992"/>
        <w:gridCol w:w="576"/>
        <w:gridCol w:w="1207"/>
        <w:gridCol w:w="1477"/>
      </w:tblGrid>
      <w:tr w:rsidR="00AE4281" w:rsidRPr="00AE4281" w:rsidTr="00E5762C">
        <w:trPr>
          <w:trHeight w:val="31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Кол-во уч-ся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С одной «3»</w:t>
            </w:r>
          </w:p>
        </w:tc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Успе-ваемость</w:t>
            </w:r>
            <w:proofErr w:type="spellEnd"/>
            <w:proofErr w:type="gramEnd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Качество %</w:t>
            </w:r>
          </w:p>
        </w:tc>
      </w:tr>
      <w:tr w:rsidR="00AE4281" w:rsidRPr="00AE4281" w:rsidTr="00E5762C">
        <w:trPr>
          <w:trHeight w:val="22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начало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конец года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2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2 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3Б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74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4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</w:tr>
      <w:tr w:rsidR="00AE4281" w:rsidRPr="00AE4281" w:rsidTr="00E5762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Итого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98,4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57,6</w:t>
            </w:r>
          </w:p>
        </w:tc>
      </w:tr>
    </w:tbl>
    <w:p w:rsidR="00AE4281" w:rsidRPr="00AE4281" w:rsidRDefault="00AE4281" w:rsidP="00AE428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E4281" w:rsidRPr="00AE4281" w:rsidRDefault="00AE4281" w:rsidP="00AE4281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</w:rPr>
        <w:t>Не освоили  образовательную программу</w:t>
      </w:r>
      <w:r w:rsidRPr="00AE4281">
        <w:rPr>
          <w:rFonts w:ascii="Times New Roman" w:hAnsi="Times New Roman"/>
          <w:sz w:val="24"/>
          <w:szCs w:val="24"/>
        </w:rPr>
        <w:t>:</w:t>
      </w:r>
    </w:p>
    <w:p w:rsidR="00AE4281" w:rsidRPr="00AE4281" w:rsidRDefault="00AE4281" w:rsidP="00AE4281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  ученик 3А класса Уфимцев Тимофей   (русскому языку, математике); </w:t>
      </w:r>
    </w:p>
    <w:p w:rsidR="00AE4281" w:rsidRPr="00AE4281" w:rsidRDefault="00AE4281" w:rsidP="00AE4281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  ученик 3</w:t>
      </w:r>
      <w:proofErr w:type="gramStart"/>
      <w:r w:rsidRPr="00AE4281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класса Рахимов Ислам (русский язык, математика, английский язык, литературное чтение).</w:t>
      </w:r>
    </w:p>
    <w:p w:rsidR="00AE4281" w:rsidRPr="00AE4281" w:rsidRDefault="00AE4281" w:rsidP="00AE4281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tabs>
          <w:tab w:val="left" w:pos="3045"/>
        </w:tabs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</w:rPr>
        <w:t>Уровень основного общего образования: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0"/>
        <w:gridCol w:w="1194"/>
        <w:gridCol w:w="858"/>
        <w:gridCol w:w="672"/>
        <w:gridCol w:w="678"/>
        <w:gridCol w:w="678"/>
        <w:gridCol w:w="960"/>
        <w:gridCol w:w="649"/>
        <w:gridCol w:w="954"/>
        <w:gridCol w:w="1276"/>
        <w:gridCol w:w="816"/>
      </w:tblGrid>
      <w:tr w:rsidR="00AE4281" w:rsidRPr="00AE4281" w:rsidTr="00E5762C">
        <w:trPr>
          <w:trHeight w:val="315"/>
        </w:trPr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Кол-во уч-ся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С одной «3»</w:t>
            </w:r>
          </w:p>
        </w:tc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Не аттестован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Успе-ваемость</w:t>
            </w:r>
            <w:proofErr w:type="spellEnd"/>
            <w:proofErr w:type="gramEnd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Качество %</w:t>
            </w:r>
          </w:p>
        </w:tc>
      </w:tr>
      <w:tr w:rsidR="00AE4281" w:rsidRPr="00AE4281" w:rsidTr="00E5762C">
        <w:trPr>
          <w:trHeight w:val="225"/>
        </w:trPr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начало года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конец</w:t>
            </w:r>
          </w:p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5 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5 Б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6 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6 Б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7 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7 Б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8 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8 Б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</w:tr>
      <w:tr w:rsidR="00AE4281" w:rsidRPr="00AE4281" w:rsidTr="00E5762C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211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209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65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131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99,5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36,8</w:t>
            </w:r>
          </w:p>
        </w:tc>
      </w:tr>
    </w:tbl>
    <w:p w:rsidR="00AE4281" w:rsidRPr="00AE4281" w:rsidRDefault="00AE4281" w:rsidP="00AE4281">
      <w:pPr>
        <w:tabs>
          <w:tab w:val="left" w:pos="3045"/>
        </w:tabs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</w:rPr>
        <w:t xml:space="preserve">Не аттестован обучающийся 7А класса </w:t>
      </w:r>
      <w:proofErr w:type="spellStart"/>
      <w:r w:rsidRPr="00AE4281">
        <w:rPr>
          <w:rFonts w:ascii="Times New Roman" w:eastAsia="Times New Roman" w:hAnsi="Times New Roman"/>
          <w:sz w:val="24"/>
          <w:szCs w:val="24"/>
        </w:rPr>
        <w:t>Шаехов</w:t>
      </w:r>
      <w:proofErr w:type="spellEnd"/>
      <w:r w:rsidRPr="00AE4281">
        <w:rPr>
          <w:rFonts w:ascii="Times New Roman" w:eastAsia="Times New Roman" w:hAnsi="Times New Roman"/>
          <w:sz w:val="24"/>
          <w:szCs w:val="24"/>
        </w:rPr>
        <w:t xml:space="preserve"> Амир </w:t>
      </w:r>
      <w:proofErr w:type="spellStart"/>
      <w:r w:rsidRPr="00AE4281">
        <w:rPr>
          <w:rFonts w:ascii="Times New Roman" w:eastAsia="Times New Roman" w:hAnsi="Times New Roman"/>
          <w:sz w:val="24"/>
          <w:szCs w:val="24"/>
        </w:rPr>
        <w:t>Рамилевич</w:t>
      </w:r>
      <w:proofErr w:type="spellEnd"/>
      <w:r w:rsidRPr="00AE4281">
        <w:rPr>
          <w:rFonts w:ascii="Times New Roman" w:eastAsia="Times New Roman" w:hAnsi="Times New Roman"/>
          <w:sz w:val="24"/>
          <w:szCs w:val="24"/>
        </w:rPr>
        <w:t xml:space="preserve"> (по причине пропусков: в 3,4 четверти не приступал к учебе).</w:t>
      </w:r>
    </w:p>
    <w:p w:rsidR="00AE4281" w:rsidRPr="00AE4281" w:rsidRDefault="00AE4281" w:rsidP="00AE4281">
      <w:pPr>
        <w:tabs>
          <w:tab w:val="left" w:pos="3045"/>
        </w:tabs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AE4281">
        <w:rPr>
          <w:rFonts w:ascii="Times New Roman" w:eastAsia="Times New Roman" w:hAnsi="Times New Roman"/>
          <w:sz w:val="24"/>
          <w:szCs w:val="24"/>
        </w:rPr>
        <w:t>Уровень среднего общего образования: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7"/>
        <w:gridCol w:w="985"/>
        <w:gridCol w:w="874"/>
        <w:gridCol w:w="775"/>
        <w:gridCol w:w="775"/>
        <w:gridCol w:w="775"/>
        <w:gridCol w:w="991"/>
        <w:gridCol w:w="720"/>
        <w:gridCol w:w="1251"/>
        <w:gridCol w:w="832"/>
      </w:tblGrid>
      <w:tr w:rsidR="00AE4281" w:rsidRPr="00AE4281" w:rsidTr="00E5762C">
        <w:trPr>
          <w:trHeight w:val="315"/>
        </w:trPr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Кол-во уч-ся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С одной «3»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Успе-ваемость</w:t>
            </w:r>
            <w:proofErr w:type="spellEnd"/>
            <w:proofErr w:type="gramEnd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Каче-ство</w:t>
            </w:r>
            <w:proofErr w:type="spellEnd"/>
            <w:proofErr w:type="gramEnd"/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%</w:t>
            </w:r>
          </w:p>
        </w:tc>
      </w:tr>
      <w:tr w:rsidR="00AE4281" w:rsidRPr="00AE4281" w:rsidTr="00E5762C">
        <w:trPr>
          <w:trHeight w:val="225"/>
        </w:trPr>
        <w:tc>
          <w:tcPr>
            <w:tcW w:w="1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начало года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На конец</w:t>
            </w:r>
          </w:p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E4281" w:rsidRPr="00AE4281" w:rsidTr="00E5762C"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10</w:t>
            </w: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</w:tr>
      <w:tr w:rsidR="00AE4281" w:rsidRPr="00AE4281" w:rsidTr="00E5762C"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</w:rPr>
              <w:t>83</w:t>
            </w:r>
          </w:p>
        </w:tc>
      </w:tr>
      <w:tr w:rsidR="00AE4281" w:rsidRPr="00AE4281" w:rsidTr="00E5762C"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tabs>
                <w:tab w:val="left" w:pos="30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eastAsia="Times New Roman" w:hAnsi="Times New Roman"/>
                <w:b/>
                <w:sz w:val="24"/>
                <w:szCs w:val="24"/>
              </w:rPr>
              <w:t>62,5</w:t>
            </w:r>
          </w:p>
        </w:tc>
      </w:tr>
    </w:tbl>
    <w:p w:rsidR="00AE4281" w:rsidRPr="00AE4281" w:rsidRDefault="00AE4281" w:rsidP="00AE4281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Очень высокий показатель «качества обучения»  в 2а, 2б, 3а, 3б, 4а, 6б, 8а, 10, 11. Качество знаний в этих классах выше общешкольного показателя (46%). Но есть классы, в которых качество знаний ниже общешкольного уровня:  4б, 6а, 8б, 9а, 9б.</w:t>
      </w:r>
    </w:p>
    <w:p w:rsidR="00AE4281" w:rsidRPr="00AE4281" w:rsidRDefault="00AE4281" w:rsidP="00AE4281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 xml:space="preserve">Результаты успеваемости и качества МБОУ «СОШ №1 п.г.т. </w:t>
      </w:r>
      <w:proofErr w:type="gramStart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Актюбинский</w:t>
      </w:r>
      <w:proofErr w:type="gramEnd"/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» за три года:</w:t>
      </w:r>
    </w:p>
    <w:tbl>
      <w:tblPr>
        <w:tblStyle w:val="18"/>
        <w:tblW w:w="0" w:type="auto"/>
        <w:tblInd w:w="-34" w:type="dxa"/>
        <w:tblLook w:val="04A0" w:firstRow="1" w:lastRow="0" w:firstColumn="1" w:lastColumn="0" w:noHBand="0" w:noVBand="1"/>
      </w:tblPr>
      <w:tblGrid>
        <w:gridCol w:w="4537"/>
        <w:gridCol w:w="1984"/>
        <w:gridCol w:w="1559"/>
        <w:gridCol w:w="1525"/>
      </w:tblGrid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AE4281">
              <w:rPr>
                <w:b/>
                <w:iCs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AE4281">
              <w:rPr>
                <w:b/>
                <w:iCs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AE4281">
              <w:rPr>
                <w:b/>
                <w:iCs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AE4281">
              <w:rPr>
                <w:b/>
                <w:iCs/>
                <w:sz w:val="24"/>
                <w:szCs w:val="24"/>
                <w:lang w:eastAsia="ru-RU"/>
              </w:rPr>
              <w:t>2020-2021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Процент успеваемости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98,4%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99,2%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99%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Качество ЗУН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43%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49,7%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46%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Имеют академическую задолженность</w:t>
            </w:r>
          </w:p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                                                       из них: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jc w:val="right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переведены</w:t>
            </w:r>
            <w:proofErr w:type="gramEnd"/>
            <w:r w:rsidRPr="00AE4281">
              <w:rPr>
                <w:iCs/>
                <w:sz w:val="24"/>
                <w:szCs w:val="24"/>
                <w:lang w:eastAsia="ru-RU"/>
              </w:rPr>
              <w:t xml:space="preserve"> в следующий класс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jc w:val="right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оставлены</w:t>
            </w:r>
            <w:proofErr w:type="gramEnd"/>
            <w:r w:rsidRPr="00AE4281">
              <w:rPr>
                <w:iCs/>
                <w:sz w:val="24"/>
                <w:szCs w:val="24"/>
                <w:lang w:eastAsia="ru-RU"/>
              </w:rPr>
              <w:t xml:space="preserve"> на повторный год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Не допущены к государственной итоговой аттестации</w:t>
            </w:r>
            <w:proofErr w:type="gramEnd"/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Количество отличников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21 (5,5%)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30 (7,6%)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31 (8,4%)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Количество ударников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141 (37,4%)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164 (42%)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138 (37,7%)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Окончили основную школу с отличием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AE4281" w:rsidRPr="00AE4281" w:rsidTr="00E5762C">
        <w:tc>
          <w:tcPr>
            <w:tcW w:w="4537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Количество медалистов</w:t>
            </w:r>
          </w:p>
        </w:tc>
        <w:tc>
          <w:tcPr>
            <w:tcW w:w="198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4</w:t>
            </w:r>
          </w:p>
        </w:tc>
      </w:tr>
    </w:tbl>
    <w:p w:rsidR="00AE4281" w:rsidRPr="00AE4281" w:rsidRDefault="00AE4281" w:rsidP="00AE4281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iCs/>
          <w:noProof/>
          <w:sz w:val="24"/>
          <w:szCs w:val="24"/>
          <w:lang w:eastAsia="ru-RU"/>
        </w:rPr>
        <w:lastRenderedPageBreak/>
        <w:drawing>
          <wp:inline distT="0" distB="0" distL="0" distR="0" wp14:anchorId="161367DB" wp14:editId="01840205">
            <wp:extent cx="5991368" cy="2081283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За последние 3 года результаты успеваемости и качества обучения стабильны, зато увеличилось количество обучающихся, окончивших основную школу с отличием, и количество медалистов.</w:t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8"/>
        <w:gridCol w:w="704"/>
        <w:gridCol w:w="704"/>
        <w:gridCol w:w="704"/>
        <w:gridCol w:w="704"/>
        <w:gridCol w:w="705"/>
        <w:gridCol w:w="704"/>
        <w:gridCol w:w="704"/>
        <w:gridCol w:w="704"/>
        <w:gridCol w:w="704"/>
        <w:gridCol w:w="705"/>
        <w:gridCol w:w="998"/>
      </w:tblGrid>
      <w:tr w:rsidR="00AE4281" w:rsidRPr="00AE4281" w:rsidTr="00E5762C">
        <w:tc>
          <w:tcPr>
            <w:tcW w:w="2028" w:type="dxa"/>
            <w:tcBorders>
              <w:tl2br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             Класс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  <w:t>Итого: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E4281" w:rsidRPr="00AE4281" w:rsidTr="00E5762C">
        <w:tc>
          <w:tcPr>
            <w:tcW w:w="2028" w:type="dxa"/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iCs/>
          <w:noProof/>
          <w:sz w:val="24"/>
          <w:szCs w:val="24"/>
          <w:lang w:eastAsia="ru-RU"/>
        </w:rPr>
        <w:drawing>
          <wp:inline distT="0" distB="0" distL="0" distR="0" wp14:anchorId="7BC2D837" wp14:editId="7CEDA95E">
            <wp:extent cx="5268036" cy="1542197"/>
            <wp:effectExtent l="0" t="0" r="27940" b="2032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Анализ предметов показывает, что больше всего учащиеся имеют одну тройку на начальном уровне образования по русскому языку и математике, на основном и среднем уровнях образования по  физической культуре. Это говорит о том, что учащиеся начального уровня образования плохо подготовлены к нормативам по физической культуре.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4281">
        <w:rPr>
          <w:rFonts w:ascii="Times New Roman" w:hAnsi="Times New Roman"/>
          <w:sz w:val="24"/>
          <w:szCs w:val="24"/>
        </w:rPr>
        <w:t>Государственный стандарт по предметам учебного плана в 2020-2021 учебном году выполнялся в соответствии с календарно-тематическим планированием. Отставаний по программам нет.</w:t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sz w:val="24"/>
          <w:szCs w:val="24"/>
          <w:lang w:eastAsia="ru-RU"/>
        </w:rPr>
        <w:t>Качество знаний по основным предметам учебного плана.</w:t>
      </w:r>
    </w:p>
    <w:tbl>
      <w:tblPr>
        <w:tblW w:w="949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2407"/>
        <w:gridCol w:w="1138"/>
        <w:gridCol w:w="1134"/>
        <w:gridCol w:w="992"/>
        <w:gridCol w:w="1134"/>
        <w:gridCol w:w="1417"/>
        <w:gridCol w:w="1276"/>
      </w:tblGrid>
      <w:tr w:rsidR="00AE4281" w:rsidRPr="00AE4281" w:rsidTr="00E5762C">
        <w:trPr>
          <w:trHeight w:val="268"/>
        </w:trPr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Учебный год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</w:tr>
      <w:tr w:rsidR="00AE4281" w:rsidRPr="00AE4281" w:rsidTr="00E5762C">
        <w:trPr>
          <w:trHeight w:val="283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</w:tr>
      <w:tr w:rsidR="00AE4281" w:rsidRPr="00AE4281" w:rsidTr="00E5762C">
        <w:trPr>
          <w:trHeight w:val="283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</w:tr>
      <w:tr w:rsidR="00AE4281" w:rsidRPr="00AE4281" w:rsidTr="00E5762C">
        <w:trPr>
          <w:trHeight w:val="283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</w:tr>
      <w:tr w:rsidR="00AE4281" w:rsidRPr="00AE4281" w:rsidTr="00E5762C">
        <w:trPr>
          <w:trHeight w:val="268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</w:tr>
      <w:tr w:rsidR="00AE4281" w:rsidRPr="00AE4281" w:rsidTr="00E5762C">
        <w:trPr>
          <w:trHeight w:val="283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</w:tr>
    </w:tbl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b/>
          <w:iCs/>
          <w:noProof/>
          <w:sz w:val="24"/>
          <w:szCs w:val="24"/>
          <w:lang w:eastAsia="ru-RU"/>
        </w:rPr>
        <w:drawing>
          <wp:inline distT="0" distB="0" distL="0" distR="0" wp14:anchorId="022A9D55" wp14:editId="37E28711">
            <wp:extent cx="6161903" cy="3204519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Информация об итогах ОГЭ 2020-2021 учебного года.</w:t>
      </w:r>
    </w:p>
    <w:p w:rsidR="00AE4281" w:rsidRPr="00AE4281" w:rsidRDefault="00AE4281" w:rsidP="00AE42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В 2021 году обучающиеся 9 классов сдавали экзамены в двух форматах: обязательные экзамены по русскому языку и математике в форме ОГЭ и один предмет по выбору в форме внутренней контрольной работы (по биологии, информатике, физике, обществознанию, географии). Из 45 девятиклассников к государственной итоговой  аттестации были все 45 учащихся, но 1 ученик не сдавал ОГЭ по состоянию здоровья (находится на стационарном лечении), планирует сдавать в дополнительные сроки в сентябре. </w:t>
      </w:r>
    </w:p>
    <w:p w:rsidR="00AE4281" w:rsidRPr="00AE4281" w:rsidRDefault="00AE4281" w:rsidP="00AE42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</w:p>
    <w:tbl>
      <w:tblPr>
        <w:tblStyle w:val="18"/>
        <w:tblW w:w="10436" w:type="dxa"/>
        <w:tblLook w:val="04A0" w:firstRow="1" w:lastRow="0" w:firstColumn="1" w:lastColumn="0" w:noHBand="0" w:noVBand="1"/>
      </w:tblPr>
      <w:tblGrid>
        <w:gridCol w:w="1477"/>
        <w:gridCol w:w="973"/>
        <w:gridCol w:w="752"/>
        <w:gridCol w:w="702"/>
        <w:gridCol w:w="838"/>
        <w:gridCol w:w="839"/>
        <w:gridCol w:w="701"/>
        <w:gridCol w:w="986"/>
        <w:gridCol w:w="985"/>
        <w:gridCol w:w="841"/>
        <w:gridCol w:w="653"/>
        <w:gridCol w:w="689"/>
      </w:tblGrid>
      <w:tr w:rsidR="00887112" w:rsidRPr="00AE4281" w:rsidTr="00887112">
        <w:trPr>
          <w:cantSplit/>
          <w:trHeight w:val="1134"/>
        </w:trPr>
        <w:tc>
          <w:tcPr>
            <w:tcW w:w="1477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973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Всего выпускников</w:t>
            </w:r>
          </w:p>
        </w:tc>
        <w:tc>
          <w:tcPr>
            <w:tcW w:w="752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Сдавали</w:t>
            </w:r>
          </w:p>
        </w:tc>
        <w:tc>
          <w:tcPr>
            <w:tcW w:w="702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838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839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01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986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color w:val="222222"/>
                <w:sz w:val="24"/>
                <w:szCs w:val="24"/>
                <w:lang w:eastAsia="ru-RU"/>
              </w:rPr>
              <w:t>Кач</w:t>
            </w:r>
            <w:proofErr w:type="spellEnd"/>
            <w:r w:rsidRPr="00AE4281">
              <w:rPr>
                <w:color w:val="222222"/>
                <w:sz w:val="24"/>
                <w:szCs w:val="24"/>
                <w:lang w:eastAsia="ru-RU"/>
              </w:rPr>
              <w:t xml:space="preserve">-во </w:t>
            </w:r>
          </w:p>
        </w:tc>
        <w:tc>
          <w:tcPr>
            <w:tcW w:w="985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color w:val="222222"/>
                <w:sz w:val="24"/>
                <w:szCs w:val="24"/>
                <w:lang w:eastAsia="ru-RU"/>
              </w:rPr>
              <w:t>Усп-ть</w:t>
            </w:r>
            <w:proofErr w:type="spellEnd"/>
          </w:p>
        </w:tc>
        <w:tc>
          <w:tcPr>
            <w:tcW w:w="841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653" w:type="dxa"/>
            <w:textDirection w:val="btLr"/>
          </w:tcPr>
          <w:p w:rsidR="00887112" w:rsidRPr="00AE4281" w:rsidRDefault="00887112" w:rsidP="00AB4C1A">
            <w:pPr>
              <w:spacing w:after="0" w:line="240" w:lineRule="auto"/>
              <w:ind w:left="113" w:right="113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89" w:type="dxa"/>
            <w:textDirection w:val="btLr"/>
          </w:tcPr>
          <w:p w:rsidR="00887112" w:rsidRPr="00AE4281" w:rsidRDefault="00887112" w:rsidP="00887112">
            <w:pPr>
              <w:spacing w:after="0" w:line="240" w:lineRule="auto"/>
              <w:ind w:left="113" w:right="113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РТ</w:t>
            </w:r>
          </w:p>
        </w:tc>
      </w:tr>
      <w:tr w:rsidR="00887112" w:rsidRPr="00AE4281" w:rsidTr="00887112">
        <w:tc>
          <w:tcPr>
            <w:tcW w:w="1477" w:type="dxa"/>
          </w:tcPr>
          <w:p w:rsidR="00887112" w:rsidRPr="00AE4281" w:rsidRDefault="00887112" w:rsidP="00AE4281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73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52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2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8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9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1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51</w:t>
            </w:r>
            <w:r w:rsidR="00887112" w:rsidRPr="00AE4281">
              <w:rPr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5" w:type="dxa"/>
          </w:tcPr>
          <w:p w:rsidR="00887112" w:rsidRPr="00AE4281" w:rsidRDefault="004F0039" w:rsidP="004F0039">
            <w:pPr>
              <w:spacing w:after="0" w:line="240" w:lineRule="auto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100</w:t>
            </w:r>
            <w:r w:rsidR="00887112" w:rsidRPr="00AE4281">
              <w:rPr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41" w:type="dxa"/>
          </w:tcPr>
          <w:p w:rsidR="00887112" w:rsidRPr="00AE4281" w:rsidRDefault="004F0039" w:rsidP="00887112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3,73</w:t>
            </w:r>
          </w:p>
        </w:tc>
        <w:tc>
          <w:tcPr>
            <w:tcW w:w="653" w:type="dxa"/>
          </w:tcPr>
          <w:p w:rsidR="00887112" w:rsidRPr="00AE4281" w:rsidRDefault="004F0039" w:rsidP="00887112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689" w:type="dxa"/>
          </w:tcPr>
          <w:p w:rsidR="00887112" w:rsidRPr="00AE4281" w:rsidRDefault="002533C4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3,97</w:t>
            </w:r>
          </w:p>
        </w:tc>
      </w:tr>
      <w:tr w:rsidR="00887112" w:rsidRPr="00AE4281" w:rsidTr="00887112">
        <w:tc>
          <w:tcPr>
            <w:tcW w:w="1477" w:type="dxa"/>
          </w:tcPr>
          <w:p w:rsidR="00887112" w:rsidRPr="00AE4281" w:rsidRDefault="00887112" w:rsidP="00AE4281">
            <w:pPr>
              <w:spacing w:after="0" w:line="240" w:lineRule="auto"/>
              <w:jc w:val="both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73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52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2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8" w:type="dxa"/>
          </w:tcPr>
          <w:p w:rsidR="00887112" w:rsidRPr="00AE4281" w:rsidRDefault="00887112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 w:rsidRPr="00AE4281">
              <w:rPr>
                <w:color w:val="222222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9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1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44,4</w:t>
            </w:r>
            <w:r w:rsidR="00887112" w:rsidRPr="00AE4281">
              <w:rPr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5" w:type="dxa"/>
          </w:tcPr>
          <w:p w:rsidR="00887112" w:rsidRPr="00AE4281" w:rsidRDefault="004F0039" w:rsidP="00AE4281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100</w:t>
            </w:r>
            <w:r w:rsidR="00887112" w:rsidRPr="00AE4281">
              <w:rPr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41" w:type="dxa"/>
          </w:tcPr>
          <w:p w:rsidR="00887112" w:rsidRPr="00AE4281" w:rsidRDefault="004F0039" w:rsidP="00887112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3,48</w:t>
            </w:r>
          </w:p>
        </w:tc>
        <w:tc>
          <w:tcPr>
            <w:tcW w:w="653" w:type="dxa"/>
          </w:tcPr>
          <w:p w:rsidR="00887112" w:rsidRPr="00AE4281" w:rsidRDefault="004F0039" w:rsidP="00887112">
            <w:pPr>
              <w:spacing w:after="0" w:line="240" w:lineRule="auto"/>
              <w:jc w:val="center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689" w:type="dxa"/>
          </w:tcPr>
          <w:p w:rsidR="00887112" w:rsidRPr="00AE4281" w:rsidRDefault="002533C4" w:rsidP="00887112">
            <w:pPr>
              <w:spacing w:after="0" w:line="240" w:lineRule="auto"/>
              <w:rPr>
                <w:color w:val="222222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  <w:lang w:eastAsia="ru-RU"/>
              </w:rPr>
              <w:t>3,69</w:t>
            </w:r>
          </w:p>
        </w:tc>
      </w:tr>
    </w:tbl>
    <w:p w:rsidR="00AE4281" w:rsidRPr="00AE4281" w:rsidRDefault="00AE4281" w:rsidP="00AE42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E428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iCs/>
          <w:sz w:val="24"/>
          <w:szCs w:val="24"/>
          <w:lang w:eastAsia="ru-RU"/>
        </w:rPr>
        <w:t>По результатам ОГЭ 2 ученика получили неудовлетворительные оценки по математике и русскому языку. Для этих учащихся планируется пересдача в дополнительные сроки в сентябре.</w:t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Информация об итогах ЕГЭ 2020-2021 учебного года.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hAnsi="Times New Roman"/>
          <w:sz w:val="24"/>
          <w:szCs w:val="24"/>
        </w:rPr>
        <w:lastRenderedPageBreak/>
        <w:t xml:space="preserve">В течение 2020-2021 учебного года в школе велась целенаправленная, планомерная, систематическая подготовка участников педагогического процесса к ЕГЭ. Вопрос подготовки к ЕГЭ в течение года был на </w:t>
      </w:r>
      <w:proofErr w:type="spellStart"/>
      <w:r w:rsidRPr="00AE4281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контроле. Анализ результатов пробных тестирований отрабатывался с каждым учеником индивидуально, что позволило наметить дорожную карту и избежать типичных ошибок. В школе с 2008 года проводится мониторинг результатов ЕГЭ по предметам. </w:t>
      </w:r>
      <w:r w:rsidRPr="00AE4281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21"/>
        <w:tblW w:w="0" w:type="auto"/>
        <w:tblLook w:val="04A0" w:firstRow="1" w:lastRow="0" w:firstColumn="1" w:lastColumn="0" w:noHBand="0" w:noVBand="1"/>
      </w:tblPr>
      <w:tblGrid>
        <w:gridCol w:w="1942"/>
        <w:gridCol w:w="1382"/>
        <w:gridCol w:w="1401"/>
        <w:gridCol w:w="1226"/>
        <w:gridCol w:w="882"/>
        <w:gridCol w:w="837"/>
        <w:gridCol w:w="952"/>
        <w:gridCol w:w="949"/>
      </w:tblGrid>
      <w:tr w:rsidR="00AE4281" w:rsidRPr="00AE4281" w:rsidTr="00E5762C">
        <w:tc>
          <w:tcPr>
            <w:tcW w:w="1942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382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14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Кол-во высоко балльников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6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Не прошли порог</w:t>
            </w:r>
          </w:p>
        </w:tc>
        <w:tc>
          <w:tcPr>
            <w:tcW w:w="1719" w:type="dxa"/>
            <w:gridSpan w:val="2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901" w:type="dxa"/>
            <w:gridSpan w:val="2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AE4281" w:rsidRPr="00AE4281" w:rsidTr="00E5762C">
        <w:tc>
          <w:tcPr>
            <w:tcW w:w="1942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83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9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Район 2020</w:t>
            </w:r>
          </w:p>
        </w:tc>
        <w:tc>
          <w:tcPr>
            <w:tcW w:w="94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РТ 2020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3, 37,5%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952" w:type="dxa"/>
          </w:tcPr>
          <w:p w:rsidR="00500FA2" w:rsidRPr="00F6307B" w:rsidRDefault="00500FA2" w:rsidP="008A013D">
            <w:pPr>
              <w:pStyle w:val="a4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74,53</w:t>
            </w:r>
          </w:p>
        </w:tc>
        <w:tc>
          <w:tcPr>
            <w:tcW w:w="949" w:type="dxa"/>
          </w:tcPr>
          <w:p w:rsidR="00500FA2" w:rsidRPr="00F6307B" w:rsidRDefault="00500FA2" w:rsidP="008A013D">
            <w:pPr>
              <w:pStyle w:val="a4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74,73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 (П)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/25%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51,2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952" w:type="dxa"/>
          </w:tcPr>
          <w:p w:rsidR="00500FA2" w:rsidRPr="00F6307B" w:rsidRDefault="00500FA2" w:rsidP="008A013D">
            <w:pPr>
              <w:pStyle w:val="a4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61,06</w:t>
            </w:r>
          </w:p>
        </w:tc>
        <w:tc>
          <w:tcPr>
            <w:tcW w:w="949" w:type="dxa"/>
          </w:tcPr>
          <w:p w:rsidR="00500FA2" w:rsidRPr="00F6307B" w:rsidRDefault="00500FA2" w:rsidP="008A013D">
            <w:pPr>
              <w:pStyle w:val="a4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61,49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57,3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57,5</w:t>
            </w:r>
          </w:p>
        </w:tc>
        <w:tc>
          <w:tcPr>
            <w:tcW w:w="952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56,35</w:t>
            </w:r>
          </w:p>
        </w:tc>
        <w:tc>
          <w:tcPr>
            <w:tcW w:w="949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59,39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53,5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46,75</w:t>
            </w:r>
          </w:p>
        </w:tc>
        <w:tc>
          <w:tcPr>
            <w:tcW w:w="952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53.08</w:t>
            </w:r>
          </w:p>
        </w:tc>
        <w:tc>
          <w:tcPr>
            <w:tcW w:w="949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56,95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71,2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71,5</w:t>
            </w:r>
          </w:p>
        </w:tc>
        <w:tc>
          <w:tcPr>
            <w:tcW w:w="952" w:type="dxa"/>
          </w:tcPr>
          <w:p w:rsidR="00500FA2" w:rsidRPr="007F48AE" w:rsidRDefault="00500FA2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64,97</w:t>
            </w:r>
          </w:p>
        </w:tc>
        <w:tc>
          <w:tcPr>
            <w:tcW w:w="949" w:type="dxa"/>
          </w:tcPr>
          <w:p w:rsidR="00500FA2" w:rsidRPr="007F48AE" w:rsidRDefault="00500FA2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61,62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52" w:type="dxa"/>
          </w:tcPr>
          <w:p w:rsidR="00500FA2" w:rsidRPr="007F48AE" w:rsidRDefault="00500FA2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69,61</w:t>
            </w:r>
          </w:p>
        </w:tc>
        <w:tc>
          <w:tcPr>
            <w:tcW w:w="949" w:type="dxa"/>
          </w:tcPr>
          <w:p w:rsidR="00500FA2" w:rsidRPr="007F48AE" w:rsidRDefault="00500FA2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69,61</w:t>
            </w:r>
          </w:p>
        </w:tc>
      </w:tr>
      <w:tr w:rsidR="00500FA2" w:rsidRPr="00AE4281" w:rsidTr="00E5762C">
        <w:tc>
          <w:tcPr>
            <w:tcW w:w="1942" w:type="dxa"/>
          </w:tcPr>
          <w:p w:rsidR="00500FA2" w:rsidRPr="00AE4281" w:rsidRDefault="00500FA2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3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01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26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2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7" w:type="dxa"/>
          </w:tcPr>
          <w:p w:rsidR="00500FA2" w:rsidRPr="00AE4281" w:rsidRDefault="00500FA2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52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59,62</w:t>
            </w:r>
          </w:p>
        </w:tc>
        <w:tc>
          <w:tcPr>
            <w:tcW w:w="949" w:type="dxa"/>
          </w:tcPr>
          <w:p w:rsidR="00500FA2" w:rsidRPr="00F6307B" w:rsidRDefault="00500FA2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62,7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850"/>
        <w:gridCol w:w="992"/>
        <w:gridCol w:w="851"/>
        <w:gridCol w:w="850"/>
        <w:gridCol w:w="851"/>
        <w:gridCol w:w="992"/>
        <w:gridCol w:w="851"/>
        <w:gridCol w:w="992"/>
        <w:gridCol w:w="850"/>
      </w:tblGrid>
      <w:tr w:rsidR="00AE4281" w:rsidRPr="00AE4281" w:rsidTr="00F6307B">
        <w:trPr>
          <w:trHeight w:val="27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2021 год</w:t>
            </w:r>
          </w:p>
        </w:tc>
      </w:tr>
      <w:tr w:rsidR="00AE4281" w:rsidRPr="00AE4281" w:rsidTr="00F6307B">
        <w:trPr>
          <w:trHeight w:val="148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F6307B" w:rsidRPr="00AE4281" w:rsidTr="00F6307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68,46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73,12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74,22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71,48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74,13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74,53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74,73</w:t>
            </w:r>
          </w:p>
        </w:tc>
      </w:tr>
      <w:tr w:rsidR="00F6307B" w:rsidRPr="00AE4281" w:rsidTr="00F6307B">
        <w:trPr>
          <w:trHeight w:val="24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 проф.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58,29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63,28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63,95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56,87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59,52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61,06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61,49</w:t>
            </w:r>
          </w:p>
        </w:tc>
      </w:tr>
      <w:tr w:rsidR="00F6307B" w:rsidRPr="00AE4281" w:rsidTr="00F6307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43,67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60,23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60,31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58,09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60,04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56,35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59,39</w:t>
            </w:r>
          </w:p>
        </w:tc>
      </w:tr>
      <w:tr w:rsidR="00F6307B" w:rsidRPr="00AE4281" w:rsidTr="00F6307B">
        <w:trPr>
          <w:trHeight w:val="24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36,67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58,14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64,95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56,95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59,23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59,62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62,7</w:t>
            </w:r>
          </w:p>
        </w:tc>
      </w:tr>
      <w:tr w:rsidR="00F6307B" w:rsidRPr="00AE4281" w:rsidTr="00F6307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57,03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58,55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53,5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53,31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56,25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AE4281" w:rsidRDefault="00F6307B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46,75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F6307B">
              <w:rPr>
                <w:rFonts w:eastAsiaTheme="minorEastAsia"/>
                <w:color w:val="000000"/>
                <w:kern w:val="24"/>
              </w:rPr>
              <w:t>53.08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07B" w:rsidRPr="00F6307B" w:rsidRDefault="00F6307B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F6307B">
              <w:rPr>
                <w:rFonts w:eastAsiaTheme="minorEastAsia"/>
                <w:bCs/>
                <w:color w:val="000000"/>
                <w:kern w:val="24"/>
              </w:rPr>
              <w:t>56,95</w:t>
            </w:r>
          </w:p>
        </w:tc>
      </w:tr>
      <w:tr w:rsidR="007F48AE" w:rsidRPr="00AE4281" w:rsidTr="00F6307B">
        <w:trPr>
          <w:trHeight w:val="24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56,37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60,38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62,94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64,15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62,58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61,57</w:t>
            </w:r>
          </w:p>
        </w:tc>
      </w:tr>
      <w:tr w:rsidR="007F48AE" w:rsidRPr="00AE4281" w:rsidTr="00F6307B">
        <w:trPr>
          <w:trHeight w:val="25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59,76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61,23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64,98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63,48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64,97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61,62</w:t>
            </w:r>
          </w:p>
        </w:tc>
      </w:tr>
      <w:tr w:rsidR="007F48AE" w:rsidRPr="00AE4281" w:rsidTr="00F6307B">
        <w:trPr>
          <w:trHeight w:val="24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71,06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69,61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61,95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66,64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69,61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69,61</w:t>
            </w:r>
          </w:p>
        </w:tc>
      </w:tr>
      <w:tr w:rsidR="007F48AE" w:rsidRPr="00AE4281" w:rsidTr="00F6307B">
        <w:trPr>
          <w:trHeight w:val="2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65,1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80,5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67,33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69,47</w:t>
            </w:r>
          </w:p>
        </w:tc>
      </w:tr>
      <w:tr w:rsidR="007F48AE" w:rsidRPr="00AE4281" w:rsidTr="00F6307B">
        <w:trPr>
          <w:trHeight w:val="29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81,94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74,23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84,72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79,34</w:t>
            </w:r>
          </w:p>
        </w:tc>
      </w:tr>
      <w:tr w:rsidR="007F48AE" w:rsidRPr="00AE4281" w:rsidTr="00F6307B">
        <w:trPr>
          <w:trHeight w:val="29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78,5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68,29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71,35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69,33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eastAsia="ru-RU"/>
              </w:rPr>
              <w:t>70,03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AE4281" w:rsidRDefault="007F48AE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7F48AE">
              <w:rPr>
                <w:rFonts w:eastAsiaTheme="minorEastAsia"/>
                <w:color w:val="000000"/>
                <w:kern w:val="24"/>
              </w:rPr>
              <w:t>84,72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8AE" w:rsidRPr="007F48AE" w:rsidRDefault="007F48AE" w:rsidP="008A013D">
            <w:pPr>
              <w:pStyle w:val="a4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/>
                <w:kern w:val="24"/>
              </w:rPr>
            </w:pPr>
            <w:r w:rsidRPr="007F48AE">
              <w:rPr>
                <w:rFonts w:eastAsiaTheme="minorEastAsia"/>
                <w:bCs/>
                <w:color w:val="000000"/>
                <w:kern w:val="24"/>
              </w:rPr>
              <w:t>79,34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A7F497F" wp14:editId="40335B5D">
            <wp:extent cx="6211330" cy="3418703"/>
            <wp:effectExtent l="0" t="0" r="18415" b="10795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eastAsia="Times New Roman" w:hAnsi="Times New Roman"/>
          <w:iCs/>
          <w:sz w:val="24"/>
          <w:szCs w:val="24"/>
          <w:lang w:eastAsia="ru-RU"/>
        </w:rPr>
        <w:t>Показатели среднего балла в сравнении с прошлым учебным годом.</w:t>
      </w:r>
    </w:p>
    <w:tbl>
      <w:tblPr>
        <w:tblStyle w:val="9"/>
        <w:tblW w:w="0" w:type="auto"/>
        <w:tblLook w:val="04A0" w:firstRow="1" w:lastRow="0" w:firstColumn="1" w:lastColumn="0" w:noHBand="0" w:noVBand="1"/>
      </w:tblPr>
      <w:tblGrid>
        <w:gridCol w:w="2996"/>
        <w:gridCol w:w="2277"/>
        <w:gridCol w:w="2538"/>
        <w:gridCol w:w="1760"/>
      </w:tblGrid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Динамика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+4,5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Математика (</w:t>
            </w:r>
            <w:proofErr w:type="gramStart"/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профильный</w:t>
            </w:r>
            <w:proofErr w:type="gramEnd"/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51,2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74,5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+23,3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57,3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57,5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+0,2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71,2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71,5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+0,3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53,5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46,75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-6,75</w:t>
            </w:r>
          </w:p>
        </w:tc>
      </w:tr>
      <w:tr w:rsidR="00AE4281" w:rsidRPr="00AE4281" w:rsidTr="00E5762C">
        <w:tc>
          <w:tcPr>
            <w:tcW w:w="2996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AE4281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227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53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76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+58</w:t>
            </w:r>
          </w:p>
        </w:tc>
      </w:tr>
    </w:tbl>
    <w:p w:rsidR="00AE4281" w:rsidRPr="00AE4281" w:rsidRDefault="00AE4281" w:rsidP="00AE4281">
      <w:pPr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jc w:val="center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Количество участников ЕГЭ по предметам с 2017 – 2021гг.</w:t>
      </w:r>
    </w:p>
    <w:tbl>
      <w:tblPr>
        <w:tblStyle w:val="320"/>
        <w:tblW w:w="0" w:type="auto"/>
        <w:tblLook w:val="04A0" w:firstRow="1" w:lastRow="0" w:firstColumn="1" w:lastColumn="0" w:noHBand="0" w:noVBand="1"/>
      </w:tblPr>
      <w:tblGrid>
        <w:gridCol w:w="2205"/>
        <w:gridCol w:w="1473"/>
        <w:gridCol w:w="1473"/>
        <w:gridCol w:w="1473"/>
        <w:gridCol w:w="1473"/>
        <w:gridCol w:w="1474"/>
      </w:tblGrid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2021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Математика баз.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Математика проф.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05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</w:tbl>
    <w:p w:rsidR="00AE4281" w:rsidRPr="00AE4281" w:rsidRDefault="00AE4281" w:rsidP="00AE4281">
      <w:pPr>
        <w:jc w:val="center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jc w:val="center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Количество участников по выборным предметам.</w:t>
      </w:r>
    </w:p>
    <w:tbl>
      <w:tblPr>
        <w:tblStyle w:val="320"/>
        <w:tblW w:w="0" w:type="auto"/>
        <w:tblLook w:val="04A0" w:firstRow="1" w:lastRow="0" w:firstColumn="1" w:lastColumn="0" w:noHBand="0" w:noVBand="1"/>
      </w:tblPr>
      <w:tblGrid>
        <w:gridCol w:w="671"/>
        <w:gridCol w:w="1847"/>
        <w:gridCol w:w="1701"/>
        <w:gridCol w:w="1276"/>
        <w:gridCol w:w="1559"/>
        <w:gridCol w:w="1559"/>
        <w:gridCol w:w="1418"/>
      </w:tblGrid>
      <w:tr w:rsidR="00AE4281" w:rsidRPr="00AE4281" w:rsidTr="00E5762C">
        <w:trPr>
          <w:trHeight w:val="451"/>
        </w:trPr>
        <w:tc>
          <w:tcPr>
            <w:tcW w:w="67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184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Количество выпускников</w:t>
            </w:r>
          </w:p>
        </w:tc>
        <w:tc>
          <w:tcPr>
            <w:tcW w:w="5812" w:type="dxa"/>
            <w:gridSpan w:val="4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Сдавали ЕГЭ по выбору</w:t>
            </w:r>
          </w:p>
        </w:tc>
      </w:tr>
      <w:tr w:rsidR="00AE4281" w:rsidRPr="00AE4281" w:rsidTr="00E5762C">
        <w:trPr>
          <w:trHeight w:val="388"/>
        </w:trPr>
        <w:tc>
          <w:tcPr>
            <w:tcW w:w="67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 предмет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 предмета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 предмета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AE4281" w:rsidRPr="00AE4281" w:rsidTr="00E5762C">
        <w:tc>
          <w:tcPr>
            <w:tcW w:w="67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</w:tbl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AE4281">
        <w:rPr>
          <w:rFonts w:ascii="Times New Roman" w:hAnsi="Times New Roman"/>
          <w:sz w:val="24"/>
          <w:szCs w:val="24"/>
        </w:rPr>
        <w:t>Количество учащихся, набравших 80 и более баллов с 2017-2020 гг.</w:t>
      </w:r>
    </w:p>
    <w:tbl>
      <w:tblPr>
        <w:tblStyle w:val="320"/>
        <w:tblW w:w="8564" w:type="dxa"/>
        <w:tblLook w:val="04A0" w:firstRow="1" w:lastRow="0" w:firstColumn="1" w:lastColumn="0" w:noHBand="0" w:noVBand="1"/>
      </w:tblPr>
      <w:tblGrid>
        <w:gridCol w:w="2216"/>
        <w:gridCol w:w="1326"/>
        <w:gridCol w:w="1326"/>
        <w:gridCol w:w="1326"/>
        <w:gridCol w:w="1185"/>
        <w:gridCol w:w="1185"/>
      </w:tblGrid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2021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</w:tr>
      <w:tr w:rsidR="00AE4281" w:rsidRPr="00AE4281" w:rsidTr="00E5762C">
        <w:trPr>
          <w:trHeight w:val="217"/>
        </w:trPr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Математика проф.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AE4281" w:rsidRPr="00AE4281" w:rsidTr="00E5762C">
        <w:tc>
          <w:tcPr>
            <w:tcW w:w="2216" w:type="dxa"/>
          </w:tcPr>
          <w:p w:rsidR="00AE4281" w:rsidRPr="00AE4281" w:rsidRDefault="00AE4281" w:rsidP="00AE4281">
            <w:pPr>
              <w:spacing w:after="0" w:line="240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AE4281">
              <w:rPr>
                <w:rFonts w:eastAsia="Calibri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6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</w:tr>
    </w:tbl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AE4281">
        <w:rPr>
          <w:rFonts w:ascii="Times New Roman" w:hAnsi="Times New Roman"/>
          <w:b/>
          <w:sz w:val="24"/>
          <w:szCs w:val="24"/>
        </w:rPr>
        <w:t>Список учащихся, набравших высокие баллы по ЕГЭ (от 70б до 80б)</w:t>
      </w:r>
    </w:p>
    <w:tbl>
      <w:tblPr>
        <w:tblStyle w:val="320"/>
        <w:tblW w:w="0" w:type="auto"/>
        <w:tblLook w:val="04A0" w:firstRow="1" w:lastRow="0" w:firstColumn="1" w:lastColumn="0" w:noHBand="0" w:noVBand="1"/>
      </w:tblPr>
      <w:tblGrid>
        <w:gridCol w:w="648"/>
        <w:gridCol w:w="3779"/>
        <w:gridCol w:w="2104"/>
        <w:gridCol w:w="959"/>
        <w:gridCol w:w="2081"/>
      </w:tblGrid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Ф.И.О.учителя</w:t>
            </w:r>
            <w:proofErr w:type="spellEnd"/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Алия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Асатовна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Гарайшина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Раиля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Раилевна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Иксанов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Фанис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Фаритович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Ганеев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Ислам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Радисович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Мальцева Ф.М.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Иксанов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Фанис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Фаритович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Мальцева Ф.М.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Сапогова Татьяна Александровна</w:t>
            </w:r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Мальцева Ф.М.</w:t>
            </w:r>
          </w:p>
        </w:tc>
      </w:tr>
      <w:tr w:rsidR="00AE4281" w:rsidRPr="00AE4281" w:rsidTr="00E5762C">
        <w:tc>
          <w:tcPr>
            <w:tcW w:w="648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7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sz w:val="24"/>
                <w:szCs w:val="24"/>
                <w:lang w:eastAsia="ru-RU"/>
              </w:rPr>
              <w:t>Садриева</w:t>
            </w:r>
            <w:proofErr w:type="spellEnd"/>
            <w:r w:rsidRPr="00AE4281">
              <w:rPr>
                <w:sz w:val="24"/>
                <w:szCs w:val="24"/>
                <w:lang w:eastAsia="ru-RU"/>
              </w:rPr>
              <w:t xml:space="preserve"> Индира </w:t>
            </w:r>
            <w:proofErr w:type="spellStart"/>
            <w:r w:rsidRPr="00AE4281">
              <w:rPr>
                <w:sz w:val="24"/>
                <w:szCs w:val="24"/>
                <w:lang w:eastAsia="ru-RU"/>
              </w:rPr>
              <w:t>Мунировна</w:t>
            </w:r>
            <w:proofErr w:type="spellEnd"/>
          </w:p>
        </w:tc>
        <w:tc>
          <w:tcPr>
            <w:tcW w:w="2104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5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081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Салун Л.И.</w:t>
            </w:r>
          </w:p>
        </w:tc>
      </w:tr>
    </w:tbl>
    <w:p w:rsidR="00AE4281" w:rsidRPr="00AE4281" w:rsidRDefault="00AE4281" w:rsidP="00AE42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>Список учащихся, набравших высокие баллы по ЕГЭ (80б и более)</w:t>
      </w:r>
    </w:p>
    <w:tbl>
      <w:tblPr>
        <w:tblStyle w:val="320"/>
        <w:tblW w:w="0" w:type="auto"/>
        <w:tblLayout w:type="fixed"/>
        <w:tblLook w:val="04A0" w:firstRow="1" w:lastRow="0" w:firstColumn="1" w:lastColumn="0" w:noHBand="0" w:noVBand="1"/>
      </w:tblPr>
      <w:tblGrid>
        <w:gridCol w:w="515"/>
        <w:gridCol w:w="4129"/>
        <w:gridCol w:w="1985"/>
        <w:gridCol w:w="850"/>
        <w:gridCol w:w="2092"/>
      </w:tblGrid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sz w:val="24"/>
                <w:szCs w:val="24"/>
                <w:lang w:eastAsia="ru-RU"/>
              </w:rPr>
              <w:t>Садриева</w:t>
            </w:r>
            <w:proofErr w:type="spellEnd"/>
            <w:r w:rsidRPr="00AE4281">
              <w:rPr>
                <w:sz w:val="24"/>
                <w:szCs w:val="24"/>
                <w:lang w:eastAsia="ru-RU"/>
              </w:rPr>
              <w:t xml:space="preserve"> Индира </w:t>
            </w:r>
            <w:proofErr w:type="spellStart"/>
            <w:r w:rsidRPr="00AE4281">
              <w:rPr>
                <w:sz w:val="24"/>
                <w:szCs w:val="24"/>
                <w:lang w:eastAsia="ru-RU"/>
              </w:rPr>
              <w:t>Мунировна</w:t>
            </w:r>
            <w:proofErr w:type="spellEnd"/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Сапогова Татьяна Александровна</w:t>
            </w:r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Тухбатуллина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Регина Альбертовна</w:t>
            </w:r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Шарипова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Алия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Асатовна</w:t>
            </w:r>
            <w:proofErr w:type="spellEnd"/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AE4281">
              <w:rPr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Мальцева Ф.М.</w:t>
            </w:r>
          </w:p>
        </w:tc>
      </w:tr>
      <w:tr w:rsidR="00AE4281" w:rsidRPr="00AE4281" w:rsidTr="00E5762C">
        <w:tc>
          <w:tcPr>
            <w:tcW w:w="51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AE428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29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Алия</w:t>
            </w:r>
            <w:proofErr w:type="spellEnd"/>
            <w:r w:rsidRPr="00AE4281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4281">
              <w:rPr>
                <w:iCs/>
                <w:sz w:val="24"/>
                <w:szCs w:val="24"/>
                <w:lang w:eastAsia="ru-RU"/>
              </w:rPr>
              <w:t>Асатовна</w:t>
            </w:r>
            <w:proofErr w:type="spellEnd"/>
          </w:p>
        </w:tc>
        <w:tc>
          <w:tcPr>
            <w:tcW w:w="1985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92" w:type="dxa"/>
          </w:tcPr>
          <w:p w:rsidR="00AE4281" w:rsidRPr="00AE4281" w:rsidRDefault="00AE4281" w:rsidP="00AE4281">
            <w:pPr>
              <w:spacing w:after="0" w:line="240" w:lineRule="auto"/>
              <w:rPr>
                <w:iCs/>
                <w:sz w:val="24"/>
                <w:szCs w:val="24"/>
                <w:lang w:eastAsia="ru-RU"/>
              </w:rPr>
            </w:pPr>
            <w:r w:rsidRPr="00AE4281">
              <w:rPr>
                <w:iCs/>
                <w:sz w:val="24"/>
                <w:szCs w:val="24"/>
                <w:lang w:eastAsia="ru-RU"/>
              </w:rPr>
              <w:t>Денисова И.Б.</w:t>
            </w:r>
          </w:p>
        </w:tc>
      </w:tr>
    </w:tbl>
    <w:p w:rsidR="00AE4281" w:rsidRPr="00AE4281" w:rsidRDefault="00AE4281" w:rsidP="00AE428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В 2021 году обучающиеся сдавали  ЕГЭ по 7 предметам. Они показали высокие результаты по следующим  предметам: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 - русский язык (средний балл по сравнению с 2020 годом повысился на 4,5 балла);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математика профильный уровень (средний балл по сравнению с 2020 годом повысился на 23,3 балла);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информатика (средний балл по сравнению с 2020 годом повысился на 58 баллов).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ab/>
        <w:t>По предмету биология средний балл понизился по сравнению с 2020 годам: на 6,75 баллов. По этим же предметам средний балл ниже районного.</w:t>
      </w:r>
    </w:p>
    <w:p w:rsidR="00AE4281" w:rsidRPr="00AE4281" w:rsidRDefault="00AE4281" w:rsidP="00AE42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По предметам русский язык, обществознание, математика (профиль) 8 выпускников набрали от 70 до 80 баллов. 3 выпускника набрали 80 баллов и более по предметам русский язык, математика </w:t>
      </w:r>
      <w:proofErr w:type="gramStart"/>
      <w:r w:rsidRPr="00AE4281">
        <w:rPr>
          <w:rFonts w:ascii="Times New Roman" w:hAnsi="Times New Roman"/>
          <w:sz w:val="24"/>
          <w:szCs w:val="24"/>
        </w:rPr>
        <w:t>П</w:t>
      </w:r>
      <w:proofErr w:type="gramEnd"/>
      <w:r w:rsidRPr="00AE4281">
        <w:rPr>
          <w:rFonts w:ascii="Times New Roman" w:hAnsi="Times New Roman"/>
          <w:sz w:val="24"/>
          <w:szCs w:val="24"/>
        </w:rPr>
        <w:t>, информатика.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 xml:space="preserve"> Общие выводы: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lastRenderedPageBreak/>
        <w:t>1. Реализация образовательных программ в 2020-2021 учебном году проходила в соответствии с учебными планами и календарным учебным графиком.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2. Качество образования по школе составило 46%, что на 4% ниже, чем в прошлом учебном году (поскольку в конце 2019-2020 учебного года было организовано дистанционное обучение, качество  оказалось довольно высоким). Но по сравнению с 2018-2019 учебным годом, качество в 2020-2021 учебном году стало выше на 3%, что говорит о стабильном росте качества обучения.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3. Успеваемость составила 99%, так как один ученик был не аттестован по всем предметам учебного плана из-за большого количества пропусков (в 3 и 4 четвертях к обучению не приступал).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4. ОГЭ прошел в установленном порядке: из 45 выпускников 9-х классов 43 ученика получили аттестаты об основном общем образовании, из них 3 – с отличием.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5. Все выпускники 11 класса успешно прошли государственную итоговую аттестацию и получили аттестаты о среднем общем образовании, из них 4 выпускника получили аттестаты с отличием и награждены медалями «За особые успехи в учении».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6. Методическая деятельность осуществлялась в соответствии с ежегодно обновляемым планом работы. Методическая тема школы и темы методических объединений соответствовали ключевым направления развития системы образования и основным задачам, стоящим перед школой. Тематика заседаний МО отражала основные проблемные вопросы, стоящие перед коллективом школы.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7. В течение года отмечался небольшой рост активности педагогов, их стремление к творчеству, возрастающее желание участвовать в конкурсах профессионального мастерства, семинарах, научно-практических конференциях. 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8. Поставленные перед методической службой школы задачи в основном выполнены.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9. В ходе анализа методической работы в 2020-2021 учебном году выявлены аспекты, на которые необходимо обратить внимание. В качестве западающих моментов можно назвать низкий уровень участия обучающихся в олимпиадах, конкурсах, невысокая результативность участия, слаборазвитую систему проектно-исследовательской деятельности, сравнительно малую долю педагогов, участвующих в профессиональных конкурсах, олимпиадах, имеющих публикации.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>С учетом проделанного анализа в 2021-2022 учебном году необходимо: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b/>
          <w:sz w:val="24"/>
          <w:szCs w:val="24"/>
        </w:rPr>
        <w:t>-</w:t>
      </w:r>
      <w:r w:rsidRPr="00AE4281">
        <w:rPr>
          <w:rFonts w:ascii="Times New Roman" w:hAnsi="Times New Roman"/>
          <w:sz w:val="24"/>
          <w:szCs w:val="24"/>
        </w:rPr>
        <w:t xml:space="preserve"> </w:t>
      </w:r>
      <w:r w:rsidRPr="00AE4281">
        <w:rPr>
          <w:rFonts w:ascii="Times New Roman" w:hAnsi="Times New Roman"/>
          <w:b/>
          <w:sz w:val="24"/>
          <w:szCs w:val="24"/>
        </w:rPr>
        <w:t xml:space="preserve"> </w:t>
      </w:r>
      <w:r w:rsidRPr="00AE4281">
        <w:rPr>
          <w:rFonts w:ascii="Times New Roman" w:hAnsi="Times New Roman"/>
          <w:sz w:val="24"/>
          <w:szCs w:val="24"/>
        </w:rPr>
        <w:t>продолжить работу по повышению качества образования в 2021-2022 учебном году;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обеспечить своевременную работу с </w:t>
      </w:r>
      <w:proofErr w:type="gramStart"/>
      <w:r w:rsidRPr="00AE4281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AE4281">
        <w:rPr>
          <w:rFonts w:ascii="Times New Roman" w:hAnsi="Times New Roman"/>
          <w:sz w:val="24"/>
          <w:szCs w:val="24"/>
        </w:rPr>
        <w:t>, имеющими одну тройку  (это резерв школы, который составляет 7,6%);</w:t>
      </w:r>
    </w:p>
    <w:p w:rsidR="00AE4281" w:rsidRPr="00AE4281" w:rsidRDefault="00AE4281" w:rsidP="00AE42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учителям-предметникам в отношении каждого обучающегося учитывать результаты диагностики </w:t>
      </w:r>
      <w:proofErr w:type="spellStart"/>
      <w:r w:rsidRPr="00AE4281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AE4281">
        <w:rPr>
          <w:rFonts w:ascii="Times New Roman" w:hAnsi="Times New Roman"/>
          <w:sz w:val="24"/>
          <w:szCs w:val="24"/>
        </w:rPr>
        <w:t xml:space="preserve"> и обучаемости для формирования позитивной учебной мотивации, удовлетворения социально-психологических потребностей (познавательный интерес к знаниям, к способам их добывания: саморазвития, достижения, одобрения);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продолжить работу по совершенствованию педагогического мастерства учителей по овладению новыми образовательными технологиями;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более четко планировать «зоны ответственности» и распределять нагрузку между членами как методической службы в целом, так и конкретных методических объединений;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при согласовании планов работы методических объединений, творческих групп педагогов особое внимание уделить вопросам работы с </w:t>
      </w:r>
      <w:proofErr w:type="gramStart"/>
      <w:r w:rsidRPr="00AE4281">
        <w:rPr>
          <w:rFonts w:ascii="Times New Roman" w:hAnsi="Times New Roman"/>
          <w:sz w:val="24"/>
          <w:szCs w:val="24"/>
        </w:rPr>
        <w:t>одаренными</w:t>
      </w:r>
      <w:proofErr w:type="gramEnd"/>
      <w:r w:rsidRPr="00AE4281">
        <w:rPr>
          <w:rFonts w:ascii="Times New Roman" w:hAnsi="Times New Roman"/>
          <w:sz w:val="24"/>
          <w:szCs w:val="24"/>
        </w:rPr>
        <w:t xml:space="preserve"> и высокомотивированными обучающимися, планированию участия в научно-практических конференциях, олимпиадах и т.д.; организовать систематическое сопровождение участия обучающихся, проявляющих способности в олимпиадах и конкурсах;</w:t>
      </w: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 xml:space="preserve">- мотивировать педагогический коллектив к участию в мастер-классах, семинарах, конференциях, </w:t>
      </w:r>
      <w:proofErr w:type="gramStart"/>
      <w:r w:rsidRPr="00AE4281">
        <w:rPr>
          <w:rFonts w:ascii="Times New Roman" w:hAnsi="Times New Roman"/>
          <w:sz w:val="24"/>
          <w:szCs w:val="24"/>
        </w:rPr>
        <w:t>Интернет-проектах</w:t>
      </w:r>
      <w:proofErr w:type="gramEnd"/>
      <w:r w:rsidRPr="00AE4281">
        <w:rPr>
          <w:rFonts w:ascii="Times New Roman" w:hAnsi="Times New Roman"/>
          <w:sz w:val="24"/>
          <w:szCs w:val="24"/>
        </w:rPr>
        <w:t>, а также профессиональных конкурсах;</w:t>
      </w:r>
    </w:p>
    <w:p w:rsidR="00AE4281" w:rsidRDefault="00AE4281" w:rsidP="001761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- привести в систему работу по выявлению, обобщению, распространению передового педагогического опыта творчески работающих педагогов, методическое сопровождение работы с молодыми и вновь принятыми специалистами.</w:t>
      </w:r>
    </w:p>
    <w:p w:rsidR="001761A3" w:rsidRDefault="001761A3" w:rsidP="001761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61A3" w:rsidRPr="00AE4281" w:rsidRDefault="001761A3" w:rsidP="001761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lastRenderedPageBreak/>
        <w:t>Приложение 1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533"/>
        <w:gridCol w:w="2123"/>
        <w:gridCol w:w="1892"/>
        <w:gridCol w:w="5589"/>
      </w:tblGrid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Тема курсов, кол-во часов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Денисова Ирина Борисовна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предметной, методической, психолого-педагогической и коммуникативной компетентностей учителей математики и информатики в условиях реализации ФГОС (в том числе 16 часов по особенностям организации работы с детьми с ОВЗ), 96 часов.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Наталья Владимировна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предметной, методической, психолого-педагогической и коммуникативной компетентностей учителей математики и информатики в условиях реализации ФГОС (в том числе 16 часов по особенностям организации работы с детьми с ОВЗ), 96 часов.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Загирова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Асия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Фарраховна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профессиональной компетентности учителей родного (татарского) языка в условиях реализации ФГОС ОО (в том числе 16 часов по особенностям организации работы с детьми с ОВЗ), 96 часов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Искандарова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Касимовна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Инновационные технологии управления городской образовательной организацией в условиях международной конкуренции, 72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Москвичёва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Коммуникативная технология преподавания татарского языка и литературы как неродного в начальной и основной школе (Авторская система Валерии Мещеряковой) (в том числе 16 часов по особенностям организации работы с детьми с ОВЗ), 96 часов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Камилзяновна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профессиональной компетентности учителей родного (татарского) языка в условиях реализации ФГОС ОО (в том числе 16 часов по особенностям организации работы с детьми с ОВЗ), 96 часов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Сергей Владимирович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Активные методы и формы обучения как средство формирования предметной компетентности по учебному предмету «Физическая культура» в условиях стандартизации образования (в том числе 16 часов по особенностям организации работы с детьми с ОВЗ), 96 часов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Базгетдинова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Лариса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Фандасовна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Модернизация деятельности учителя по формированию математической грамотности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Бикбова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Екатерина Вадимовна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Современные подходы и технологии воспитательной деятельности, 72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Ильмира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Мирзагитовна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Дорофеева Венера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Гарафетдиновна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</w:t>
            </w: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технологии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Проектирование и методики реализации </w:t>
            </w: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образовательного процесса по предмету «Технология» в основной и средней школе в условиях реализации ФГОС (в том числе 16 часов по особенностям организации работы с детьми с ОВЗ), 72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Дульская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Искандарова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Касимовна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Федеральный проект «Учитель будущего» – программа совершенствования и развития профессиональных компетенций педагога, 72 часа.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Формирование и оценивание читательской грамотности школьников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Прошина Светлана Николаевна</w:t>
            </w:r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Основы применения современных цифровых инструментов и ресурсов в профессиональной деятельности педагога, 72 часа.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Садреева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Виктория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Организатор проектной работы в образовании, 72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Шакирова Дания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Формирование и оценивание читательской грамотности школьников в контексте международных сопоставительных исследований, 24 часа</w:t>
            </w:r>
          </w:p>
        </w:tc>
      </w:tr>
      <w:tr w:rsidR="00AE4281" w:rsidRPr="00AE4281" w:rsidTr="00E5762C">
        <w:tc>
          <w:tcPr>
            <w:tcW w:w="533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3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Шакирова Лилия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892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5589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Формирование и оценивание читательской грамотности школьников в контексте международных сопоставительных исследований, 24 часа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Приложение 2</w:t>
      </w:r>
    </w:p>
    <w:tbl>
      <w:tblPr>
        <w:tblStyle w:val="19"/>
        <w:tblW w:w="10456" w:type="dxa"/>
        <w:tblLook w:val="04A0" w:firstRow="1" w:lastRow="0" w:firstColumn="1" w:lastColumn="0" w:noHBand="0" w:noVBand="1"/>
      </w:tblPr>
      <w:tblGrid>
        <w:gridCol w:w="645"/>
        <w:gridCol w:w="2711"/>
        <w:gridCol w:w="1005"/>
        <w:gridCol w:w="2268"/>
        <w:gridCol w:w="1559"/>
        <w:gridCol w:w="2268"/>
      </w:tblGrid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Ф.И.О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Учитель</w:t>
            </w:r>
          </w:p>
        </w:tc>
      </w:tr>
      <w:tr w:rsidR="00AE4281" w:rsidRPr="00AE4281" w:rsidTr="00E5762C">
        <w:trPr>
          <w:trHeight w:val="329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Н.В.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Фазлеев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Тамир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Н.В.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Фартдинов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Селезнева И.В.</w:t>
            </w:r>
          </w:p>
        </w:tc>
      </w:tr>
      <w:tr w:rsidR="00AE4281" w:rsidRPr="00AE4281" w:rsidTr="00E5762C">
        <w:trPr>
          <w:trHeight w:val="329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Марс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Н.В.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Федотова Кира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Эвелина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Симбаева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Малика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</w:tr>
      <w:tr w:rsidR="00AE4281" w:rsidRPr="00AE4281" w:rsidTr="00E5762C">
        <w:trPr>
          <w:trHeight w:val="363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Абдрахманова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Амаля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Столярова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Е.М.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Столярова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Е.М.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Харитонова Милана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Эвелина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Шамсутдинова З.А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Сапогова Татьяна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Шамсутдинова З.А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Калистратова З.Н.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Харитонова Милана</w:t>
            </w:r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зык (рус. гр.)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Мамедгасанова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Айнура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зык (рус. гр.)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З.К.</w:t>
            </w:r>
          </w:p>
        </w:tc>
      </w:tr>
      <w:tr w:rsidR="00AE4281" w:rsidRPr="00AE4281" w:rsidTr="00E5762C">
        <w:trPr>
          <w:trHeight w:val="315"/>
        </w:trPr>
        <w:tc>
          <w:tcPr>
            <w:tcW w:w="64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11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Мустафаева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Айтан</w:t>
            </w:r>
            <w:proofErr w:type="spellEnd"/>
          </w:p>
        </w:tc>
        <w:tc>
          <w:tcPr>
            <w:tcW w:w="100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зык (рус. гр.)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Москвичева А.А.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Приложение 3</w:t>
      </w:r>
    </w:p>
    <w:tbl>
      <w:tblPr>
        <w:tblStyle w:val="220"/>
        <w:tblW w:w="10456" w:type="dxa"/>
        <w:tblLayout w:type="fixed"/>
        <w:tblLook w:val="04A0" w:firstRow="1" w:lastRow="0" w:firstColumn="1" w:lastColumn="0" w:noHBand="0" w:noVBand="1"/>
      </w:tblPr>
      <w:tblGrid>
        <w:gridCol w:w="517"/>
        <w:gridCol w:w="2710"/>
        <w:gridCol w:w="1559"/>
        <w:gridCol w:w="1701"/>
        <w:gridCol w:w="2552"/>
        <w:gridCol w:w="1417"/>
      </w:tblGrid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ФИО учащихся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Всероссийский конкурс сочинений (13.11.2020 г.)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Э., 9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Муниципальная научно-практическая конференция «Открытие» (25-29.01.2021 г.)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М.,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Денисова И.Б. 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Селезнев В., 9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3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Прошина С.Н.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Дементьева Е., 1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Дульская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Выдрина Е., 4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Газизов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К., 2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Сухачева Н.И.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Пехенько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3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Всероссийский конкурс юных чтецов «Живая классика» (февраль 2021 г.)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Прыгунов И., 6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Д.А.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Фартдинов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Н., 5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Петрухин Т., 7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С., 6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школьников им. Л.Н. Толстого в секции «Книги-юбиляры» (20.03.2021 г.)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Э., 9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К., 6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Международный конкурс чтецов «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Хакимова А.,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Захаров Т., 6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Республиканская историко-литературная конференция учителей и школьников </w:t>
            </w: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«Научитесь любить» (23.03.2021 г.)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Федотова К., 8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М.,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Захаров Т., 6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фестиваль «Говорим и поём по-английски» (1.04.2021 г.)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Маркова Э.Н.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Галиуллина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С., 8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10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Республиканская олимпиада «Эрудит-2021»</w:t>
            </w:r>
          </w:p>
        </w:tc>
        <w:tc>
          <w:tcPr>
            <w:tcW w:w="1559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Маркова Э.Н.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Нуртдинова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З., 5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Д.А.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Фартдинов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Н., 5 б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Шамгуллин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6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Конкурс видеороликов на английском языке «Их именами названы улицы посёлка»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Садреева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Э., Хакимов А., 9 А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Конкурс сочинений «Мой Татарстан»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Валиева З.Н.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Хакимова А.,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Национальный детский фестиваль народного творчества «Без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берге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Валиева З.Н.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Хакимова А.,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 конкурс для учащихся 5-6 классов «Математический лабиринт»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Есипова Н.В.</w:t>
            </w:r>
          </w:p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Селезнева И.В.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С.,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Нуртдинова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З.,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Сибгауллина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Яркова А., Сафина 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победители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10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Татарстаным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Валиева З.Н.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Хакимова А., 10 класс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Приложение 4</w:t>
      </w:r>
    </w:p>
    <w:tbl>
      <w:tblPr>
        <w:tblStyle w:val="220"/>
        <w:tblW w:w="10456" w:type="dxa"/>
        <w:tblLayout w:type="fixed"/>
        <w:tblLook w:val="04A0" w:firstRow="1" w:lastRow="0" w:firstColumn="1" w:lastColumn="0" w:noHBand="0" w:noVBand="1"/>
      </w:tblPr>
      <w:tblGrid>
        <w:gridCol w:w="517"/>
        <w:gridCol w:w="2568"/>
        <w:gridCol w:w="1701"/>
        <w:gridCol w:w="1701"/>
        <w:gridCol w:w="2552"/>
        <w:gridCol w:w="1417"/>
      </w:tblGrid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ФИО учащихся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281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Кросс наций-2020 (10.10.2020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Э., Шумилов Д.,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Б.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Хакимова А., Синявский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М., Шумилов Р.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Сельские игры (баскетбол) в г. Болгар 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(3-6.12.2020 г.)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Соревнования по лёгкой атлетике в г. Бавлы (5.01.2021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Э., Шумилов Д.,    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М.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Э.,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Б., Шумилов Р.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Районные соревнования по туризму (6.01.2021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Синявский А., Федотова К.,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Б. 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Гиззатов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Шамсутдинов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Р., Федотова К., </w:t>
            </w:r>
          </w:p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Гиззатов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Республиканские соревнования по лыжным гонкам (3 этап) (16.01.2021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Синявский А., Хакимова А.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Шумилов Д., Низаметдинова А.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Смешанная эстафета по лыжным гонкам (23.01.2021 г.)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Республиканские соревнования по лыжным гонкам (4 этап) (6.02.2021 г.)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Синявский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Низаметдинова А. 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Лыжня России (13.02.2021 г.)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Шумилов Д., Низаметдинова А.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68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Турнир по баскетболу памяти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А.Зайнутдинова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(27.02.2021 г.)</w:t>
            </w:r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Закрытие лыжного сезона (13.03.2021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муниципаль-ный</w:t>
            </w:r>
            <w:proofErr w:type="spellEnd"/>
            <w:proofErr w:type="gramEnd"/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Синявский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Чаганова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Шумилов Д., Сапогова Т., </w:t>
            </w:r>
          </w:p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Загиров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Команда учащихся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68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Соревнования по лёгкой атлетике им.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М.М. (10.04.2021 г.)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  <w:vMerge w:val="restart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Соколов С.В.</w:t>
            </w: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Э.,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Б.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E4281" w:rsidRPr="00AE4281" w:rsidTr="00E5762C">
        <w:tc>
          <w:tcPr>
            <w:tcW w:w="517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  <w:vMerge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М.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281">
        <w:rPr>
          <w:rFonts w:ascii="Times New Roman" w:hAnsi="Times New Roman"/>
          <w:sz w:val="24"/>
          <w:szCs w:val="24"/>
        </w:rPr>
        <w:t>Приложение 5</w:t>
      </w:r>
    </w:p>
    <w:tbl>
      <w:tblPr>
        <w:tblStyle w:val="181"/>
        <w:tblW w:w="0" w:type="auto"/>
        <w:tblLook w:val="04A0" w:firstRow="1" w:lastRow="0" w:firstColumn="1" w:lastColumn="0" w:noHBand="0" w:noVBand="1"/>
      </w:tblPr>
      <w:tblGrid>
        <w:gridCol w:w="528"/>
        <w:gridCol w:w="3037"/>
        <w:gridCol w:w="1417"/>
        <w:gridCol w:w="5155"/>
      </w:tblGrid>
      <w:tr w:rsidR="00AE4281" w:rsidRPr="00AE4281" w:rsidTr="00E5762C">
        <w:tc>
          <w:tcPr>
            <w:tcW w:w="528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3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5155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Информация о проведённых мероприятиях</w:t>
            </w:r>
          </w:p>
        </w:tc>
      </w:tr>
      <w:tr w:rsidR="00AE4281" w:rsidRPr="00AE4281" w:rsidTr="00E5762C">
        <w:tc>
          <w:tcPr>
            <w:tcW w:w="528" w:type="dxa"/>
          </w:tcPr>
          <w:p w:rsidR="00AE4281" w:rsidRPr="00AE4281" w:rsidRDefault="00AE4281" w:rsidP="00AE42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37" w:type="dxa"/>
          </w:tcPr>
          <w:p w:rsidR="00AE4281" w:rsidRPr="00AE4281" w:rsidRDefault="00AE4281" w:rsidP="00AE42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Проведение семинаров по вопросам повышения качества образования (указать темы и даты проведения)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5155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-Выступление на семинаре «Проектирование контрольно-измерительных материалов по геометрии для обучающихся 8 классов по технологии «образовательный минимум»» на базе ИРО РТ (учитель математики Есипова Н.В.)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-Участие в семинаре «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Автодидактическая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технология обучения каллиграфии» на базе ГБУ «ДПО РМ), 22.09.2020г (учитель начальных классов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Кузеванова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-Участие в семинаре «Актуальные вопросы организации работы по профилактике нарушений несовершеннолетних» на базе ИРО РТ, 14.09.2020г (учитель начальных классов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Кузеванова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-Участие в семинаре учителей биологии на базе </w:t>
            </w: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МБОУ «СОШ №2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Актюбинский» 03.11.2020г (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Столярова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Е.М.)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-Выступление на семинаре «Наставник и его роль в организации работы с одаренными детьми» в рамках научно-практической конференции «Открытие» совместно с БФ ЧАУ ВО «КИУ им.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Тимирясова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» на базе МБОУ «Гимназия г. Азнакаево» 23.01.2020г (учитель русского языка и литературы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Хацаюк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Т.Р.)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-Участие в семинаре «Формирование смыслового чтения – необходимое условие развития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компетенций младших школьников», 14.02.2020г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-Участие в межрегиональном форуме «Обеспечение развития родных языков в системе поликультурного образования». 01.2020г (учителя родного языка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Загирова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А.Ф. и Шакирова Л.Р)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-Выступление на всероссийской конференции «Использование ИКТ в образовательном процессе в условиях реализации ФГОС),24.01.2020г (учитель родного языка Шакирова Д.А.)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-Выступление в научно-практической конференции «Актуальные проблемы эколого-географического образования в школе и вузе» на базе МБОУ «СОШ №14 Приволжского района»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>, 2020г (учитель географии Шамсутдинова З.А.)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-Участие в семинаре «Мастер-классы как эффективная форма распространения педагогического опыта лучших учителей» на базе МБОУ «СОШ №1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AE4281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AE4281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, январь 2020г (учитель начальных классов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Кузеванова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Л.Р)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-Выступление на семинаре учителей русского языка и литературы на базе МБОУ «СОШ №6 г. Азнакаево» (учитель русского языка и литературы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В.Р.)</w:t>
            </w:r>
          </w:p>
        </w:tc>
      </w:tr>
      <w:tr w:rsidR="00AE4281" w:rsidRPr="00AE4281" w:rsidTr="00E5762C">
        <w:tc>
          <w:tcPr>
            <w:tcW w:w="528" w:type="dxa"/>
          </w:tcPr>
          <w:p w:rsidR="00AE4281" w:rsidRPr="00AE4281" w:rsidRDefault="00AE4281" w:rsidP="00AE42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037" w:type="dxa"/>
          </w:tcPr>
          <w:p w:rsidR="00AE4281" w:rsidRPr="00AE4281" w:rsidRDefault="00AE4281" w:rsidP="00AE42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вебинарах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по вопросам повышения качества образования (указать темы и даты проведения)</w:t>
            </w:r>
          </w:p>
        </w:tc>
        <w:tc>
          <w:tcPr>
            <w:tcW w:w="1417" w:type="dxa"/>
          </w:tcPr>
          <w:p w:rsidR="00AE4281" w:rsidRPr="00AE4281" w:rsidRDefault="00AE4281" w:rsidP="00AE4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281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5155" w:type="dxa"/>
          </w:tcPr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“Пути повышения качества образования через использование инновационных технологий”, сентябрь 2020г (Учитель технологии и изобразительного искусства Талипова И.Р.)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AE4281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 w:rsidRPr="00AE4281">
              <w:rPr>
                <w:rFonts w:ascii="Times New Roman" w:hAnsi="Times New Roman"/>
                <w:sz w:val="24"/>
                <w:szCs w:val="24"/>
              </w:rPr>
              <w:t>вебинаре</w:t>
            </w:r>
            <w:proofErr w:type="spellEnd"/>
            <w:r w:rsidRPr="00AE428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E4281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AE428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сервисы при организации работы учителя”, 22.10.2020г (Учитель родного языка Валиева З.Н.)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“Создание современного образовательного контента для дистанционного обучения”, 20.10.2020г (Учитель родного языка Валиева З.Н.)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-Участие в вебинаре “Современные требования к качеству образования на основе опыта </w:t>
            </w: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международных исследований качества подготовки обучающихся”, 25.08.2020г (Учитель математики Есипова Н.В.)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-Участие в вебинаре “Методы работы с учащимися с низкой мотивацией к обучению” ИРО РТ, 14.10.2020г (Учитель истории и обществознания Салун Л.И.) 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“Финансовая грамотность в цифровом мире” , 30.07.2020г(Учитель истории и обществознания Салун Л.И.)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“Образование в семье: эффективная подготовка к школе”, апрель 2020г (учитель начальных классов Гатауллина И.М.)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“Как использовать вовлеченнность учеников в онлайн – обучении: комбинируем игровые и командные элементы с обучающимися”, апрель 2020 (Учитель начальных классов Сухачева Н.И.)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“Как организовать внеурочную деятельность во время дистанционного обучения”, апрель 2020г (Учитель начальных классов Сухачева Н.И.)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“Создание современного образовательного контента для дистанционного обучения”, апрель 2020г (Учитель начальных классов Сухачева Н.И.)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“Подготовка учащихся к ЕГЭ по истории” 27.03.2020г (Учитель истории и обществознания Салун Л.И.)</w:t>
            </w:r>
          </w:p>
          <w:p w:rsidR="00AE4281" w:rsidRPr="00AE4281" w:rsidRDefault="00AE4281" w:rsidP="00AE4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281">
              <w:rPr>
                <w:rFonts w:ascii="Times New Roman" w:hAnsi="Times New Roman"/>
                <w:sz w:val="24"/>
                <w:szCs w:val="24"/>
                <w:lang w:val="tt-RU"/>
              </w:rPr>
              <w:t>-Участие в вебинаре “Открытая школа: возможности для организации образовательного процесса”, 22.04.2020г (Учитель начальных классов  Салун Л.И.)</w:t>
            </w:r>
          </w:p>
        </w:tc>
      </w:tr>
    </w:tbl>
    <w:p w:rsidR="00AE4281" w:rsidRPr="00AE4281" w:rsidRDefault="00AE4281" w:rsidP="00AE4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F7868" w:rsidRDefault="008F7868" w:rsidP="00C53AC5">
      <w:pPr>
        <w:tabs>
          <w:tab w:val="left" w:pos="-181"/>
          <w:tab w:val="left" w:pos="1080"/>
        </w:tabs>
        <w:autoSpaceDE w:val="0"/>
        <w:spacing w:after="0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723ECC" w:rsidRPr="00723ECC" w:rsidRDefault="00723ECC" w:rsidP="001639EE">
      <w:pPr>
        <w:tabs>
          <w:tab w:val="left" w:pos="-181"/>
          <w:tab w:val="left" w:pos="108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ar-SA"/>
        </w:rPr>
      </w:pPr>
      <w:r w:rsidRPr="00723ECC">
        <w:rPr>
          <w:rFonts w:ascii="Times New Roman" w:eastAsia="Times New Roman" w:hAnsi="Times New Roman"/>
          <w:b/>
          <w:i/>
          <w:sz w:val="28"/>
          <w:szCs w:val="28"/>
          <w:lang w:eastAsia="ar-SA"/>
        </w:rPr>
        <w:t>Анализ воспитательной работы</w:t>
      </w:r>
    </w:p>
    <w:p w:rsidR="00723ECC" w:rsidRPr="00723ECC" w:rsidRDefault="00723ECC" w:rsidP="001639EE">
      <w:pPr>
        <w:tabs>
          <w:tab w:val="left" w:pos="-181"/>
          <w:tab w:val="left" w:pos="108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ar-SA"/>
        </w:rPr>
      </w:pPr>
      <w:r w:rsidRPr="00723ECC">
        <w:rPr>
          <w:rFonts w:ascii="Times New Roman" w:eastAsia="Times New Roman" w:hAnsi="Times New Roman"/>
          <w:b/>
          <w:i/>
          <w:sz w:val="28"/>
          <w:szCs w:val="28"/>
          <w:lang w:eastAsia="ar-SA"/>
        </w:rPr>
        <w:t xml:space="preserve"> за 2020- 2021 учебный год.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      В 2020-2021 учебном году концепция воспитательной системы школы выстраивается с ориентацией на модель выпускника как гражданина-патриота, образованного человека, личность свободную, культурную, гуманную, способную к саморазвитию.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Миссия нашей школы: создание благоприятных условий для получения качественного образования с учетом индивидуальных потребностей, способностей, творческих запросов обучающихся направленных на формирование творческой личности, востребованной в современном обществе. Соответственно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целью воспитательной работы явилось создание условий для формирования человека – гражданина, освоившего культуру общества и умеющего ориентироваться в современных социальных условиях, здорового, творческого и физически развитого.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Для реализации поставленной цели были сформулированы следующие задачи воспитательной деятельности: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Развивать школьные традиции, создавая благоприятные условия для всестороннего развития личности учащихся;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Способствовать развитию школьного ученического самоуправления. Формировать активную гражданскую позицию и самосознание гражданина РФ;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Максимально вовлекать родителей в жизнь школы и привлекать их к реализации программы развития. Совершенствовать систему профилактической работы с семьями, оказавшимися в социально опасной ситуации; 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Продолжить работу по предупреждению правонарушений и безнадзорности среди несовершеннолетних и по формированию ЗОЖ среди подростков, максимально привлекать детей группы “риска” к участию в жизни школы, класса, занятиях кружков, секций;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Активизировать работу по изучению уровня воспитанности учащихся;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систему методической работы с классными руководителями;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Повышать научно-теоретический уровень педагогического коллектива в области воспитания детей;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Усовершенствовать работу школьной библиотеки;</w:t>
      </w:r>
    </w:p>
    <w:p w:rsidR="00723ECC" w:rsidRPr="00723ECC" w:rsidRDefault="00723ECC" w:rsidP="00130F3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Повысить у учащихся интерес к внеклассной работе. 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 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 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Для реализации поставленных задач были определены приоритетные направления, через которые и осуществлялась воспитательная работа: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гражданско-патриотическое воспитание;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духовно-нравственное воспитание;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интеллектуально-познавательная деятельность;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физкультурно-оздоровительное воспитание;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proofErr w:type="spellStart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профориентационная</w:t>
      </w:r>
      <w:proofErr w:type="spellEnd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 и трудовая деятельность;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культурно-досуговая и художественно-эстетическая деятельность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безопасность жизнедеятельности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самоуправление;</w:t>
      </w:r>
    </w:p>
    <w:p w:rsidR="00723ECC" w:rsidRPr="00723ECC" w:rsidRDefault="00723ECC" w:rsidP="00130F3E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профилактика правонарушений;</w:t>
      </w:r>
    </w:p>
    <w:p w:rsidR="00723ECC" w:rsidRPr="00723ECC" w:rsidRDefault="00723ECC" w:rsidP="00130F3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работа с родителями.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Воспитание является важным звеном целостного образовательного процесса. В школе имеется нормативно-правовая база, регламентирующая воспитательный процесс. За состоянием воспитательной работы в целом по школе отвечает заместитель директора по воспитательной работе. Каждый классный руководитель отвечает за состояние воспитательной работы в классе. Они работают по плану, согласованному с заместителем директора по воспитательной работе и утверждённому директором школы. Классные руководители объединены в методическое объединение классных руководителей. Социальный педагог является главным помощником заместителя директора по воспитательной работе и классных руководителей.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Вопросы воспитательного процесса рассматриваются на педагогических советах, совещаниях при директоре, МО классных руководителей. Методическая работа с классными руководителями осуществляется на основе принципа индивидуального подхода к педагогам. В этом году были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проведены педагогические советы по воспитательным темам: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«Федеральный государственный стандарт основного общего образования по вопросам воспитания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обучающихся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».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«Классный руководитель, кто он?»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Проходили</w:t>
      </w:r>
      <w:r w:rsidRPr="00723ECC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семинары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для заместителей директоров по воспитательной работе и классных руководителей в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г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.А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знакаево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на тему: «Акцентуации характера детей и подростков, педагогическая помощь им», онлайн-семинар «Оценка и мониторинг в условиях внедрения рабочих программ воспитания», в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.П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обеда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семинар, посвященный недели высоких технологий, семинар Владимира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Дергунова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для старшеклассников «Как воплощаются мечты?», для классных руководителей «Как воспитывается Созидатель?», с родителями «Как вернуть в семью живое общение?», участие в зимнем выездном республиканском семинаре «Школа лидера: родительский компас», онлайн-семинар по теме 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Буллинг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в классе. Способы реагирования и оказания помощи ребенку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.», 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семинар ИРО РТ «Актуальные вопросы организации работы по профилактике правонарушений несовершеннолетних», ИРО РТ обучающий семинар «Подготовка методических материалов к публикации в научных изданиях».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lastRenderedPageBreak/>
        <w:t xml:space="preserve"> 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Прошли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курсы повышения квалификации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и получили удостоверения о повышении квалификации 25 педагогов в Институте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доп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.п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роф.образования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 ФГБОУ ВО «КНИТУ» по программе «Актуальные аспекты работы по противодействию коррупции в организации»,36 часов. 10 педагогов прошли обучение  по повышению квалификации по программе «Профилактика гриппа и  респираторных вирусных инфекций, в том числе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val="en-US" w:eastAsia="ar-SA"/>
        </w:rPr>
        <w:t>Covid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-19».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На протяжении всего года проводились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онлайн-лектории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для классных руководителей в рамках республиканского проекта «Классный час» по темам: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Основные ориентиры профилактики наркотизации в образовательной среде, «Как говорить с детьми о трагических ситуациях», «ШСП, основы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конфликтологии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, медиации, технологии урегулирования конфликтов», «Понятие психологической помощи и ее виды», «Основные методы работы педагога-психолога для успешной реабилитации детей и подростков», «Как классному руководителю убедить родителя в необходимости прохождения ПМПК?», 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Биопсихосоциодуховный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подход профилактики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девиантного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поведения обучающихся образовательных организаций», «Социально-педагогический паспорт класса», «Современные подходы к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организации деятельности классного руководителя», «Основы безопасного поведения детей в социальных сетях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,»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«Синдром эмоционального выгорания» и др.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Воспитание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гражданственности и патриотизма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являются одними из приоритетных направлений воспитательной работы. </w:t>
      </w:r>
      <w:r w:rsidRPr="00723EC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Деятельность детской общественной организации осуществляется по программе «Школьная галактика». Эта программа гражданско-патриотической направленности, опирающаяся на традиции общественных объединений. 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Традиционным стало проведение в школе следующих месячников: профилактики правонарушений; месячника безопасности; спортивных игр; гражданско-патриотического воспитания;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профориентационной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работы; месячника семьи.  В рамках этих месячников проводятся различные акции «Пусть старость будет в радость», «Мы помним вас, ветераны», «Неделя добра», «Мы за здоровый образ жизни», «Это ласковое слово - МАМА», ярмарки благотворительности, конкурс чтецов «Под салютом Великой Победы», ежегодная акция «Георгиевская ленточка».  В течение учебного года учащиеся 5-11классов ведут волонтёрскую работу. За каждым из этих классов закреплены ветераны школы, и ребята оказывают им посильную помощь, поздравляли с праздником.</w:t>
      </w:r>
      <w:r w:rsidRPr="00723ECC">
        <w:rPr>
          <w:rFonts w:ascii="Times New Roman" w:hAnsi="Times New Roman"/>
          <w:sz w:val="24"/>
          <w:szCs w:val="24"/>
          <w:lang w:eastAsia="ru-RU"/>
        </w:rPr>
        <w:t xml:space="preserve"> Тимуровцы активно участвуют в акциях «Весенняя и осенняя недели добра»,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оформили окна школы тематически, посвященные 76-летию Великой Победы. В честь праздника 76-летие Великой Победы были проведены мероприятия:</w:t>
      </w:r>
    </w:p>
    <w:p w:rsidR="00723ECC" w:rsidRPr="00723ECC" w:rsidRDefault="00723ECC" w:rsidP="00130F3E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митинг возле мемориальной доски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Айгиза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Зайнутдинова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; </w:t>
      </w:r>
    </w:p>
    <w:p w:rsidR="00723ECC" w:rsidRPr="00723ECC" w:rsidRDefault="00723ECC" w:rsidP="00130F3E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возложение цветов и венков, проведение митинга около памятника Павших;</w:t>
      </w:r>
    </w:p>
    <w:p w:rsidR="00723ECC" w:rsidRPr="00723ECC" w:rsidRDefault="00723ECC" w:rsidP="00130F3E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военно-спортивная игра «Зарница» для 2-4 классов;</w:t>
      </w:r>
    </w:p>
    <w:p w:rsidR="00723ECC" w:rsidRPr="00723ECC" w:rsidRDefault="00723ECC" w:rsidP="00130F3E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смотр – конку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рс стр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оевой песни.</w:t>
      </w:r>
    </w:p>
    <w:p w:rsidR="00723ECC" w:rsidRPr="00723ECC" w:rsidRDefault="00723ECC" w:rsidP="00723ECC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ru-RU"/>
        </w:rPr>
        <w:t xml:space="preserve">В рамках месячника гражданско – патриотического воспитания организованы встречи с ветеранами локальных войск: Р.А. </w:t>
      </w:r>
      <w:proofErr w:type="spellStart"/>
      <w:r w:rsidRPr="00723ECC">
        <w:rPr>
          <w:rFonts w:ascii="Times New Roman" w:hAnsi="Times New Roman"/>
          <w:sz w:val="24"/>
          <w:szCs w:val="24"/>
          <w:lang w:eastAsia="ru-RU"/>
        </w:rPr>
        <w:t>Ганеевым</w:t>
      </w:r>
      <w:proofErr w:type="spell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, В.И. Евдокимовым и </w:t>
      </w:r>
      <w:proofErr w:type="spellStart"/>
      <w:r w:rsidRPr="00723ECC">
        <w:rPr>
          <w:rFonts w:ascii="Times New Roman" w:hAnsi="Times New Roman"/>
          <w:sz w:val="24"/>
          <w:szCs w:val="24"/>
          <w:lang w:eastAsia="ru-RU"/>
        </w:rPr>
        <w:t>Галагановым</w:t>
      </w:r>
      <w:proofErr w:type="spell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 А.А., прошло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принятие в ряды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Юнармии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.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ab/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 рамках празднования Дня Великой Победы ученический, педагогический и родительский коллективы участвуют в акции «Бессмертный полк».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Формированию навыков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здорового образа жизни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занимает работа по оздоровлению и пропаганде здорового образа жизни среди школьников. Традиционные мероприятия – это проведение </w:t>
      </w:r>
      <w:r w:rsidRPr="00723ECC">
        <w:rPr>
          <w:rFonts w:ascii="Times New Roman" w:eastAsia="Times New Roman" w:hAnsi="Times New Roman"/>
          <w:bCs/>
          <w:i/>
          <w:sz w:val="24"/>
          <w:szCs w:val="24"/>
          <w:lang w:eastAsia="ar-SA"/>
        </w:rPr>
        <w:t>Дней здоровья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, участие в различных кроссах и эстафетах, сдача ГТО, игра </w:t>
      </w:r>
      <w:r w:rsidRPr="00723ECC">
        <w:rPr>
          <w:rFonts w:ascii="Times New Roman" w:eastAsia="Times New Roman" w:hAnsi="Times New Roman"/>
          <w:bCs/>
          <w:i/>
          <w:sz w:val="24"/>
          <w:szCs w:val="24"/>
          <w:lang w:eastAsia="ar-SA"/>
        </w:rPr>
        <w:t>«Зарница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» для 2-11 классов. В этом году в школе провели </w:t>
      </w:r>
      <w:r w:rsidRPr="00723ECC">
        <w:rPr>
          <w:rFonts w:ascii="Times New Roman" w:hAnsi="Times New Roman"/>
          <w:sz w:val="24"/>
          <w:szCs w:val="24"/>
        </w:rPr>
        <w:t xml:space="preserve">соревнования «Папа, мама, я - спортивная семья». 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В течени</w:t>
      </w:r>
      <w:proofErr w:type="gramStart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и</w:t>
      </w:r>
      <w:proofErr w:type="gramEnd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учебного года были организованы встречи с педиатром посёлка и фельдшером школы. Ежегодно в декабре месяце проводится </w:t>
      </w:r>
      <w:r w:rsidRPr="00723ECC">
        <w:rPr>
          <w:rFonts w:ascii="Times New Roman" w:eastAsia="Times New Roman" w:hAnsi="Times New Roman"/>
          <w:bCs/>
          <w:i/>
          <w:sz w:val="24"/>
          <w:szCs w:val="24"/>
          <w:lang w:eastAsia="ar-SA"/>
        </w:rPr>
        <w:t>Месячник спортивных игр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Культурно-досуговая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и художественно-эстетическая деятельность воспитывает у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духовные и эстетические ценности, развивает творческие способности,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коммуникативность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. В школе организовали праздники первого звонка, День Учителя, Осенний бал, День Матери, Новый год, День Защитника Отечества, 8 Марта, Масленица,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Навруз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, праздник 1 Мая, День Победы, день рождение ТАССР,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Юнармии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и Последний звонок. Провели тематические классные часы, беседы по изучению национальных традиций, обрядов, ремёсел, мероприятия, посвященные году родных языков и народного единства (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Туган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тел, Г. Тукай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атналыгы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др</w:t>
      </w:r>
      <w:proofErr w:type="spellEnd"/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Открыли шахматную зону «Сила мысли». Выступили с концертом в доме престарелых и вручили подарки, сделанные руками учащихся.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Оформление выставок книг в библиотеке к юбилеям писателей, к памятным событиям. Изготовление поделок, сувениров, подарков к праздникам, выставкам.</w:t>
      </w:r>
    </w:p>
    <w:p w:rsidR="00723ECC" w:rsidRPr="00723ECC" w:rsidRDefault="00723ECC" w:rsidP="00723ECC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В Законе РФ «Об образовании» определены требования к образовательной деятельности, где среди важнейших названа задача формирования </w:t>
      </w:r>
      <w:r w:rsidRPr="00723ECC">
        <w:rPr>
          <w:rFonts w:ascii="Times New Roman" w:hAnsi="Times New Roman"/>
          <w:i/>
          <w:sz w:val="24"/>
          <w:szCs w:val="24"/>
        </w:rPr>
        <w:t>культурно - исторических ценностей, патриотического воспитания</w:t>
      </w:r>
      <w:r w:rsidRPr="00723ECC">
        <w:rPr>
          <w:rFonts w:ascii="Times New Roman" w:hAnsi="Times New Roman"/>
          <w:sz w:val="24"/>
          <w:szCs w:val="24"/>
        </w:rPr>
        <w:t>.</w:t>
      </w:r>
      <w:r w:rsidRPr="00723ECC">
        <w:rPr>
          <w:rFonts w:ascii="Arial" w:hAnsi="Arial" w:cs="Arial"/>
          <w:color w:val="333333"/>
          <w:sz w:val="24"/>
          <w:szCs w:val="24"/>
          <w:shd w:val="clear" w:color="auto" w:fill="F6F6F6"/>
        </w:rPr>
        <w:t xml:space="preserve"> </w:t>
      </w:r>
      <w:r w:rsidRPr="00723ECC">
        <w:rPr>
          <w:rFonts w:ascii="Times New Roman" w:hAnsi="Times New Roman"/>
          <w:sz w:val="24"/>
          <w:szCs w:val="24"/>
        </w:rPr>
        <w:t xml:space="preserve">Особая роль в этом принадлежит музею. В нашей школе функционирует два школьных музея. </w:t>
      </w:r>
      <w:proofErr w:type="spellStart"/>
      <w:r w:rsidRPr="00723ECC">
        <w:rPr>
          <w:rFonts w:ascii="Times New Roman" w:hAnsi="Times New Roman"/>
          <w:sz w:val="24"/>
          <w:szCs w:val="24"/>
        </w:rPr>
        <w:t>Минерало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-краеведческий музей возглавляет Соколов Владимир Антонович, «Прошлое и настоящее наших народов» руководителем является Шакирова Лилия </w:t>
      </w:r>
      <w:proofErr w:type="spellStart"/>
      <w:r w:rsidRPr="00723ECC">
        <w:rPr>
          <w:rFonts w:ascii="Times New Roman" w:hAnsi="Times New Roman"/>
          <w:sz w:val="24"/>
          <w:szCs w:val="24"/>
        </w:rPr>
        <w:t>Рашитовна</w:t>
      </w:r>
      <w:proofErr w:type="spellEnd"/>
      <w:r w:rsidRPr="00723ECC">
        <w:rPr>
          <w:rFonts w:ascii="Times New Roman" w:hAnsi="Times New Roman"/>
          <w:sz w:val="24"/>
          <w:szCs w:val="24"/>
        </w:rPr>
        <w:t>. Экспонаты наших школьных музеев регулярно учувствуют в районных и республиканских выставках. Ученики активно выступают в качестве экскурсоводов.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Один из приоритетных направлений воспитательной работы школы – это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сотрудничество с родителями.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В школе реализуется Республиканская программа «Путь к успеху» и разработана программа «Семья + Школа», которая способствует укреплению и развитию связей с семьей по проблемам воспитания детей. Процесс взаимодействия семьи и школы направлен на активное включение родителей в учебно-воспитательный процесс, во внеурочную досуговую деятельность. Педагогический коллектив стремится установить партнерские отношения с семьей каждого воспитанника и создать атмосферу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взаимоподдержки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и общности интересов. Так как от позиции родителей в значительной мере зависят результаты обучения и воспитания ребенка.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Успешность воспитательного процесса зависит от того, как складываются отношения между педагогами, обучающимися и родителями. Родители и педагоги – воспитатели одних и тех же детей, и результат воспитания может быть успешным тогда, когда учителя и родители станут союзниками.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Основной цель системы работы образовательного учреждения с родителями (законными представителями) – отношений с семьей каждого воспитанника, создание атмосферы </w:t>
      </w:r>
      <w:proofErr w:type="spellStart"/>
      <w:r w:rsidRPr="00723ECC">
        <w:rPr>
          <w:rFonts w:ascii="Times New Roman" w:hAnsi="Times New Roman"/>
          <w:sz w:val="24"/>
          <w:szCs w:val="24"/>
        </w:rPr>
        <w:t>взаимоподдержки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и общности интересов.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23ECC">
        <w:rPr>
          <w:rFonts w:ascii="Times New Roman" w:hAnsi="Times New Roman"/>
          <w:sz w:val="24"/>
          <w:szCs w:val="24"/>
        </w:rPr>
        <w:t>Среди основных задач нашей школы в совместной работе с родителями можно выделить следующие:</w:t>
      </w:r>
      <w:proofErr w:type="gram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1) консультирование и просвещение по психолого-педагогическим проблемам (лекции, семинары, индивидуальные консультации, практикумы);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2) участие родителей в учебно-воспитательный процесс (родительские собрания, совместные творческие дела, помощь в укреплении материально- технической базы);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3) участие родителей в управлении школой (совет школы, родительские комитеты).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Активное участие в жизни школы принимают родители, благодаря совместной работе, сотрудничеству с классными руководителями и школой.</w:t>
      </w:r>
      <w:r w:rsidRPr="00723ECC">
        <w:rPr>
          <w:rFonts w:ascii="Times New Roman" w:hAnsi="Times New Roman"/>
          <w:sz w:val="24"/>
          <w:szCs w:val="24"/>
        </w:rPr>
        <w:br/>
        <w:t xml:space="preserve"> В прошлом году были благоустроены цветники и прилегающая территория школы: в летний период принимают участие в озеленении участка, в зимнее время оказывают помощь в расчистке снега. На протяжении года осуществлялся родительский контроль питания в школьной столовой.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Была организована встреча с председателем районного родительского комитета по вопросу благоустройства школьной столовой. Благодаря коллективному письму школьная столовая вошла в программу капитального ремонта. 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</w:rPr>
        <w:t xml:space="preserve">На собраниях председателей родительских комитетов решаются важные вопросы, касающиеся текущей работы школы. В период зимних каникул в целях безопасности наших учащихся родители совместно с классными руководителями проводили вечерние рейды. </w:t>
      </w:r>
      <w:proofErr w:type="gramStart"/>
      <w:r w:rsidRPr="00723ECC">
        <w:rPr>
          <w:rFonts w:ascii="Times New Roman" w:hAnsi="Times New Roman"/>
          <w:sz w:val="24"/>
          <w:szCs w:val="24"/>
        </w:rPr>
        <w:t xml:space="preserve">На протяжении года участвовали в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онлайн родительских собраниях ИРО РТ по различным темам (пример 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val="en-US" w:eastAsia="ar-SA"/>
        </w:rPr>
        <w:t>Sos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!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proofErr w:type="spellStart"/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Соцсети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поглотили моего ребенка!»)</w:t>
      </w:r>
      <w:proofErr w:type="gram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23ECC">
        <w:rPr>
          <w:rFonts w:ascii="Times New Roman" w:hAnsi="Times New Roman"/>
          <w:sz w:val="24"/>
          <w:szCs w:val="24"/>
          <w:lang w:eastAsia="ru-RU"/>
        </w:rPr>
        <w:t xml:space="preserve">В течение года родители активно вовлекаются в жизнедеятельность школы, участвуют в спортивных и творческих мероприятиях. В рамках месячника семья </w:t>
      </w:r>
      <w:proofErr w:type="spellStart"/>
      <w:r w:rsidRPr="00723ECC">
        <w:rPr>
          <w:rFonts w:ascii="Times New Roman" w:hAnsi="Times New Roman"/>
          <w:sz w:val="24"/>
          <w:szCs w:val="24"/>
          <w:lang w:eastAsia="ru-RU"/>
        </w:rPr>
        <w:t>Петрухиных</w:t>
      </w:r>
      <w:proofErr w:type="spell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 стала победителям в соревнованиях «Мама, папа, я – спортивная семья» на общепоселковом празднике в честь дня защиты детей, также в месячник семьи в школе был проведены соревнования «Мама, папа, я – спортивная семья», где определялись победители среди семей 1-11 классов.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23ECC">
        <w:rPr>
          <w:rFonts w:ascii="Times New Roman" w:hAnsi="Times New Roman"/>
          <w:sz w:val="24"/>
          <w:szCs w:val="24"/>
          <w:lang w:eastAsia="ru-RU"/>
        </w:rPr>
        <w:t>Акции: «День семьи в моей семье»,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Воспитательная работа школы не может строиться без учета того, что индивидуальность ребенка формируется в семье. Школа и семья - два важнейших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-образовательных института, которые изначально призваны пополнять друг друга и взаимодействовать между собой. С этой целью в школе велась большая работа с родителями или лицами их заменяющими. Систематически проводились классные родительские собрания, разнообразные по формам (организационные, тематические, итоговые, собрания-диспуты) (см. отчеты классных руководителей). В течение учебного года было проведено и общешкольные родительские собрания, на которых обсуждались вопросы: антитеррористической защищенности, введением делового стиля в одежде, участие в итоговой аттестации по форме ЕГЭ. Активная работа велась и на заседаниях совета школы. Одной из составляющей части взаимодействия педагога и родителей является корректирование семейного воспитания. С этой целью социальный педагог школы, классные руководители, ЗДВР проводили рейды по неблагополучным семьям и вели индивидуальные и групповые беседы с родителями. Благодаря сотрудничеству с комитетом социальной защиты над некоторыми неблагополучными семьями был установлен соц. патронат. На собрании Совета родителей очень важны рассмотрение всех вопросов и общепринятые решения. Совет отцов оказывает помощь воспитательной деятельности и хозяйственных делах школы.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 основной школе закладывается не только фундамент общеобразовательной подготовки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, но и реализуется идея </w:t>
      </w:r>
      <w:proofErr w:type="spellStart"/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предпрофильного</w:t>
      </w:r>
      <w:proofErr w:type="spellEnd"/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обучения.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Проводятся встречи с представителями различных профессий, проводятся деловые игры.</w:t>
      </w:r>
      <w:r w:rsidRPr="00723ECC">
        <w:t xml:space="preserve">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У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профориентационной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и трудовой деятельности следующие задачи: воспитание социально значимой целеустремлённости в трудовых отношениях; развитие навыков самообслуживания; воспитание ответственности за порученное дело; формирование уважительного отношения к материальным ценностям и содействие профессиональному самоопределению выпускника, подготовка его к осознанному выбору профессии.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Формы деятельности: трудовой десант – уборка территории школы, благоустройство пришкольной территории, встречи с представителями ВУЗов, тематические классные часы «Мир профессий», организация экскурсий  г. Азнакаево в политехнический техникум, труд по самообслуживанию: дежурство по классу, дежурство по школе, текущий ремонт мебели и спортинвентаря, ремонт книг в библиотеке, работа летнего лагеря труда и отдыха, в планирование которого имеет место работа по подготовке школы к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новому учебному году, благоустройство пришкольной территории.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    В </w:t>
      </w:r>
      <w:r w:rsidRPr="00723ECC">
        <w:rPr>
          <w:rFonts w:ascii="Times New Roman" w:eastAsia="Times New Roman" w:hAnsi="Times New Roman"/>
          <w:bCs/>
          <w:i/>
          <w:sz w:val="24"/>
          <w:szCs w:val="24"/>
          <w:lang w:eastAsia="ar-SA"/>
        </w:rPr>
        <w:t>интеллектуально-познавательной</w:t>
      </w: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деятельности воспитательными задачами являются – это выявление и развитие природных задатков и способностей учащихся; реализация познавательных интересов ребёнка и его потребности в самосовершенствовании, самореализации и саморазвитии. Формы и содержание деятельности: предметные недели, экскурсия в библиотеку, участие в международных, районных интеллектуальных играх и конкурсах, тематические классные часы познавательной направленности и изучение способностей и познавательных интересов учащихся.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Большое внимание в школе уделяется развитию системы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дополнительного образования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учащихся. Основной задачей дополнительного образования является создание условий для самоопределения, самовыражения учащихся, развитие и реализация их творческих, интеллектуальных возможностей; вовлечение их в разнообразную творческую деятельность. В школе функционирует 13 объединений дополнительного образования: 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«Путь к Олимпу»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ЮИД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«Юный художник»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«Прошлое и настоящее наших предков»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«Гармония»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Юнармия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Туган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телдэ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жырлыйбыз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«Легкая атлетика»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Семьеведение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Многонациональная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Россия-многонациональный Татарстан»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«Знатоки конституции»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Телевидение «КОР»</w:t>
      </w:r>
    </w:p>
    <w:p w:rsidR="00723ECC" w:rsidRPr="00723ECC" w:rsidRDefault="00723ECC" w:rsidP="00130F3E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«Основы лидерства»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На базе школы функционирует ОДО «Юный турист» МБОДО «ЦДТ г. Азнакаево» 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 кружках и секциях занимаются 57% учащихся школы от общего числа учащихся.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 нашей школе ведет работу отряд военно-патриотического движения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–Ю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НАРМИЯ, руководитель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Садреева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Виктория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Рустемовна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. За активную работу юнармейского движения, школе были выделены комплекты юнармейской формы: береты и футболки. Юнармейцы изучают военно-историческое наследие родины, сохраняют и преумножают патриотические традиции.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Высоких результатов добиваются учащиеся, посещающие ОДО «Лёгкая атлетика», «Юный турист», которым руководят В. А. Соколов и С. В. Соколов. Они занимают призовые места в районных, республиканских соревнованиях по лёгкой атлетике, по лыжным гонкам, по спортивному ориентированию. </w:t>
      </w:r>
    </w:p>
    <w:tbl>
      <w:tblPr>
        <w:tblStyle w:val="1100"/>
        <w:tblW w:w="0" w:type="auto"/>
        <w:tblLook w:val="04A0" w:firstRow="1" w:lastRow="0" w:firstColumn="1" w:lastColumn="0" w:noHBand="0" w:noVBand="1"/>
      </w:tblPr>
      <w:tblGrid>
        <w:gridCol w:w="2527"/>
        <w:gridCol w:w="1903"/>
        <w:gridCol w:w="3164"/>
        <w:gridCol w:w="1303"/>
      </w:tblGrid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3ECC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3ECC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3ECC">
              <w:rPr>
                <w:rFonts w:ascii="Times New Roman" w:hAnsi="Times New Roman"/>
                <w:b/>
                <w:sz w:val="24"/>
                <w:szCs w:val="24"/>
              </w:rPr>
              <w:t>ФИО учащихся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3ECC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Кросс наций-2020 (10.10.2020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Э., Шумилов Д.,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Б.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Хакимова А., Синявский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М., Шумилов Р.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Сельские игры (баскетбол) в г. Болгар (3-6.12.2020 г.)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Соревнования по лёгкой атлетике в г. Бавлы (5.01.2021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Э., Шумилов Д.,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М.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Э.,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Б., Шумилов Р.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Районные соревнования по туризму (6.01.2021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А., Синявский А., Федотова К.,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Б. 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Гиззатов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Шамсутдинов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Р., Федотова К.,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Гиззатов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Республиканские соревнования по лыжным гонкам (3 этап) (16.01.2021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Синявский А., Хакимова А.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Шумилов Д., Низаметдинова А.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Смешанная эстафета по лыжным гонкам (23.01.2021 г.)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Республиканские соревнования по лыжным гонкам (4 этап) (6.02.2021 г.)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Синявский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А., Низаметдинова А. 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Лыжня России (13.02.2021 г.)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Шумилов Д., Низаметдинова А.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Турнир по баскетболу памяти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А.Зайнутдинова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(27.02.2021 г.)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Команда учащихся 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lastRenderedPageBreak/>
              <w:t>Закрытие лыжного сезона (13.03.2021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Синявский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А.,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Чаганова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Шумилов Д., Сапогова Т.,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ЗагировР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Команда учащихся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 xml:space="preserve">Соревнования по лёгкой атлетике им.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М.М. (10.04.2021 г.)</w:t>
            </w:r>
          </w:p>
        </w:tc>
        <w:tc>
          <w:tcPr>
            <w:tcW w:w="1903" w:type="dxa"/>
            <w:vMerge w:val="restart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Габдурахманова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Э., </w:t>
            </w: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Шибалкин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Б.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723ECC" w:rsidRPr="00723ECC" w:rsidTr="00E5762C">
        <w:tc>
          <w:tcPr>
            <w:tcW w:w="2527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3ECC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723ECC">
              <w:rPr>
                <w:rFonts w:ascii="Times New Roman" w:hAnsi="Times New Roman"/>
                <w:sz w:val="24"/>
                <w:szCs w:val="24"/>
              </w:rPr>
              <w:t xml:space="preserve"> М.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723ECC" w:rsidRPr="00723ECC" w:rsidTr="00E5762C">
        <w:tc>
          <w:tcPr>
            <w:tcW w:w="2527" w:type="dxa"/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Ленинская эстафета (27.04.21)</w:t>
            </w:r>
          </w:p>
        </w:tc>
        <w:tc>
          <w:tcPr>
            <w:tcW w:w="1903" w:type="dxa"/>
          </w:tcPr>
          <w:p w:rsidR="00723ECC" w:rsidRPr="00723ECC" w:rsidRDefault="00723ECC" w:rsidP="00723ECC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4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Команда учащихся</w:t>
            </w:r>
          </w:p>
        </w:tc>
        <w:tc>
          <w:tcPr>
            <w:tcW w:w="1303" w:type="dxa"/>
          </w:tcPr>
          <w:p w:rsidR="00723ECC" w:rsidRPr="00723ECC" w:rsidRDefault="00723ECC" w:rsidP="00723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EC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Активное участие в жизнедеятельности школы и района принимают учащиеся, посещающие ОДО 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Туган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телдэ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жырлыйбыз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». Они ежегодно принимают участие в конкурсе «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Актюба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зажигает звезды»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Большое значение в воспитательной работе имеет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школьное самоуправление.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Активно участвует в школьной жизни и в жизни района Детская школьная Дума. Созданные в школе организации (СНТ, РДШ, Совет старшеклассников, Школьная дума) наилучшим образом созидают условия для удовлетворения потребностей человека в реализации “пяти” само – самоорганизации, самодеятельности, самоуправления, самовоспитания и самообучения.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В школе реализуется программа детской общественной организации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«Школьная галактика».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В состав Школьной Думы входят учащиеся 8 – 11 классов. Традиционным стало проведение:</w:t>
      </w:r>
    </w:p>
    <w:p w:rsidR="00723ECC" w:rsidRPr="00723ECC" w:rsidRDefault="00723ECC" w:rsidP="00130F3E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дня самоуправления;</w:t>
      </w:r>
    </w:p>
    <w:p w:rsidR="00723ECC" w:rsidRPr="00723ECC" w:rsidRDefault="00723ECC" w:rsidP="00130F3E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конференции учащихся;</w:t>
      </w:r>
    </w:p>
    <w:p w:rsidR="00723ECC" w:rsidRPr="00723ECC" w:rsidRDefault="00723ECC" w:rsidP="00130F3E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выборы депутатов в ДШД;</w:t>
      </w:r>
    </w:p>
    <w:p w:rsidR="00723ECC" w:rsidRPr="00723ECC" w:rsidRDefault="00723ECC" w:rsidP="00130F3E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участие в конкурсе «Стань одной командой»</w:t>
      </w:r>
    </w:p>
    <w:p w:rsidR="00723ECC" w:rsidRPr="00723ECC" w:rsidRDefault="00723ECC" w:rsidP="00130F3E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Форум юных граждан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воспитания лидерских качеств, обучающихся в школе, реализуется республиканская программа «Основы лидерства». Ребята с 5-11 класс активно регистрировались в этом году на конкурс «Большая перемена», встретились с участницей и победителем «Большая перемена-2020».</w:t>
      </w:r>
      <w:r w:rsidRPr="00723ECC">
        <w:rPr>
          <w:rFonts w:ascii="Times New Roman" w:hAnsi="Times New Roman"/>
          <w:sz w:val="24"/>
          <w:szCs w:val="24"/>
          <w:lang w:eastAsia="ru-RU"/>
        </w:rPr>
        <w:t xml:space="preserve"> Команда Детской Школьной Думы приняли участие в заочном этапе республиканского конкурса «СОК. Стань одной командой» и муниципальном этапе республиканского конкурса «Замечательный вожатый».</w:t>
      </w:r>
      <w:r w:rsidRPr="00723ECC">
        <w:rPr>
          <w:rFonts w:ascii="Times New Roman" w:hAnsi="Times New Roman"/>
          <w:sz w:val="24"/>
          <w:szCs w:val="24"/>
        </w:rPr>
        <w:t xml:space="preserve"> Председатель школы стала участниками профильной смены в </w:t>
      </w:r>
      <w:proofErr w:type="spellStart"/>
      <w:r w:rsidRPr="00723ECC">
        <w:rPr>
          <w:rFonts w:ascii="Times New Roman" w:hAnsi="Times New Roman"/>
          <w:sz w:val="24"/>
          <w:szCs w:val="24"/>
        </w:rPr>
        <w:t>Байтик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</w:rPr>
        <w:t>г</w:t>
      </w:r>
      <w:proofErr w:type="gramStart"/>
      <w:r w:rsidRPr="00723ECC">
        <w:rPr>
          <w:rFonts w:ascii="Times New Roman" w:hAnsi="Times New Roman"/>
          <w:sz w:val="24"/>
          <w:szCs w:val="24"/>
        </w:rPr>
        <w:t>.К</w:t>
      </w:r>
      <w:proofErr w:type="gramEnd"/>
      <w:r w:rsidRPr="00723ECC">
        <w:rPr>
          <w:rFonts w:ascii="Times New Roman" w:hAnsi="Times New Roman"/>
          <w:sz w:val="24"/>
          <w:szCs w:val="24"/>
        </w:rPr>
        <w:t>азань</w:t>
      </w:r>
      <w:proofErr w:type="spellEnd"/>
      <w:r w:rsidRPr="00723ECC">
        <w:rPr>
          <w:rFonts w:ascii="Times New Roman" w:hAnsi="Times New Roman"/>
          <w:sz w:val="24"/>
          <w:szCs w:val="24"/>
        </w:rPr>
        <w:t>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Одним из важных звеньев воспитательной работы в школе является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ru-RU"/>
        </w:rPr>
        <w:t>профилактическая работа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, то есть система взаимодействия школы, семьи и общественности по предупреждению правонарушений среди подростков.  Работа в данном направлении требует затраты огромных сил, знаний, умений и терпения всех заинтересованных лиц. Поэтому работа по профилактике правонарушений среди детей и подростков в школе проводится в тесном сотрудничестве со следующими службами: комиссией по делам несовершеннолетних, инспекцией ПДН, учреждениями культуры, спорта и здравоохранения, библиотекой, органами социальной защиты. 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Важную роль в этом направлении имеет деятельность отряда профилактики правонарушений «Омега». Цель деятельности отряда профилактики правонарушений – это повышение правовой культуры, правовой грамотности среди школьников; помощь педагогическому коллективу в профилактике и предупреждению правонарушений, нарушений Устава школы среди школьников. В школе создан «Совет профилактики правонарушений», в состав которого входят представители Совета школы, родительского комитета, педагоги, социальный педагог, инспектор ПДН.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работы по антитеррористической защищенности и противодействию экстремизма в подростковой среде строилась по республиканской подпрограмме «Профилактика терроризма и экстремизма в Республике Татарстан на 2014-2020 годы». Профилактические мероприятия проводились согласно плану с педагогическим и ученическим коллективами и их родителями. В течение года обязательным было участие в акции «Экстремизму - нет»,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«Безопасность детства». Мероприятия направлены на профилактику чрезвычайных происшествий с несовершеннолетними, их гибели и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травмирования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; антитеррористической безопасности в общеобразовательном учреждении. Ежемесячно проводился тематический Единый урок, где проводились беседы на темы, раскрывающие сущность терроризма, экстремизма. Встречи учащихся с представителями правоохранительных органов, ГО и ЧС, УФСБ по вопросам борьбы с терроризмом и повышению бдительности. Проводилась учебная эвакуация обучающихся, педагогического коллектива, работников школы с целью обучения правилам безопасного поведения при пожаре и других чрезвычайных ситуациях. Были тематические классные часы по охране жизни и здоровья учащихся; беседы с целью ознакомления учащихся с действующим законодательством РФ об уголовной ответственности за ложные сообщения об угрозах террористических актов («телефонный терроризм»).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Одним из видов профилактики является пропаганда безопасного поведения на улицах и дорогах поселка, в нашей школе отряд ЮИД «Клаксон» помогает в организации работы по профилактике детского дорожно-транспортного травматизма.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В школе ведется служба примирения, которое объединяет учащихся, педагогов и других участников образовательного процесса, заинтересованных в разрешении конфликтов и развитии практики восстановительной медиации в образовательном учреждении. В состав службы примирения входят учащиеся 8-10 классов, под руководством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Сабитовой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Алины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Раушановны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и социального педагога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Повадыревой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Л.А.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Воспитательная работа школы не может строиться без учета того, что индивидуальность ребенка формируется в семье. В школе обучаются дети из самых разных семей. Неоднороден состав семей и по материальному благополучию. С целью изучения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жилищно – бытовых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условий, обучающихся проводятся рейды в семьи, составляются акты обследования.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В системе воспитательного процесса школы большое место занимает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профилактическая работа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с трудными подростками и неблагополучными семьями. 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   по выявлению несовершеннолетних, находящихся в социально-опасном положении, а также учащихся, не посещающих или систематически пропускающих по неуважительным причинам занятия.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ar-SA"/>
        </w:rPr>
        <w:t>Социальный паспорт школы:</w:t>
      </w:r>
    </w:p>
    <w:tbl>
      <w:tblPr>
        <w:tblStyle w:val="a3"/>
        <w:tblW w:w="9642" w:type="dxa"/>
        <w:tblInd w:w="108" w:type="dxa"/>
        <w:tblLook w:val="01E0" w:firstRow="1" w:lastRow="1" w:firstColumn="1" w:lastColumn="1" w:noHBand="0" w:noVBand="0"/>
      </w:tblPr>
      <w:tblGrid>
        <w:gridCol w:w="2767"/>
        <w:gridCol w:w="1967"/>
        <w:gridCol w:w="2419"/>
        <w:gridCol w:w="2489"/>
      </w:tblGrid>
      <w:tr w:rsidR="00723ECC" w:rsidRPr="00723ECC" w:rsidTr="00E5762C">
        <w:trPr>
          <w:trHeight w:val="39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2018-2019г.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2019-2020г.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2020-2021г.</w:t>
            </w:r>
          </w:p>
        </w:tc>
      </w:tr>
      <w:tr w:rsidR="00723ECC" w:rsidRPr="00723ECC" w:rsidTr="00E5762C">
        <w:trPr>
          <w:trHeight w:val="405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На учёте в ПДН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  4</w:t>
            </w:r>
          </w:p>
          <w:p w:rsidR="00723ECC" w:rsidRPr="00723ECC" w:rsidRDefault="00723ECC" w:rsidP="00723ECC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>Кудряшов,  Шарапов</w:t>
            </w:r>
          </w:p>
          <w:p w:rsidR="00723ECC" w:rsidRPr="00723ECC" w:rsidRDefault="00723ECC" w:rsidP="00723ECC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Тугулев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– уч-ся 9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Штивель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– 7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Чернов – 6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Багаутдинов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-  8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Никонова – 7 «б»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8</w:t>
            </w:r>
          </w:p>
          <w:p w:rsidR="00723ECC" w:rsidRPr="00723ECC" w:rsidRDefault="00723ECC" w:rsidP="00723ECC">
            <w:pPr>
              <w:tabs>
                <w:tab w:val="left" w:pos="307"/>
                <w:tab w:val="left" w:pos="3414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Штивель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, -8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  <w:tab w:val="left" w:pos="3414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Штивель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– 6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 w:rsidRPr="00723ECC">
              <w:rPr>
                <w:sz w:val="24"/>
                <w:szCs w:val="24"/>
                <w:lang w:eastAsia="ru-RU"/>
              </w:rPr>
              <w:t>..</w:t>
            </w:r>
            <w:proofErr w:type="gramEnd"/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Халиуллин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– 5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Сулейманов- 5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Мурзакаев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-  5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Шаехов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А. – 6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Новокашировской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школы-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>интерната</w:t>
            </w: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Самигуллин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Д. – 5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2</w:t>
            </w:r>
          </w:p>
          <w:p w:rsidR="00723ECC" w:rsidRPr="00723ECC" w:rsidRDefault="00723ECC" w:rsidP="00723ECC">
            <w:pPr>
              <w:tabs>
                <w:tab w:val="left" w:pos="307"/>
                <w:tab w:val="left" w:pos="3414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Штивель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, -9 «б»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>.</w:t>
            </w:r>
          </w:p>
          <w:p w:rsidR="00723ECC" w:rsidRPr="00723ECC" w:rsidRDefault="00723ECC" w:rsidP="00723ECC">
            <w:pPr>
              <w:tabs>
                <w:tab w:val="left" w:pos="307"/>
                <w:tab w:val="left" w:pos="3414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23ECC">
              <w:rPr>
                <w:sz w:val="24"/>
                <w:szCs w:val="24"/>
                <w:lang w:eastAsia="ru-RU"/>
              </w:rPr>
              <w:t>Штивель</w:t>
            </w:r>
            <w:proofErr w:type="spellEnd"/>
            <w:r w:rsidRPr="00723ECC">
              <w:rPr>
                <w:sz w:val="24"/>
                <w:szCs w:val="24"/>
                <w:lang w:eastAsia="ru-RU"/>
              </w:rPr>
              <w:t xml:space="preserve"> – 7 «а» </w:t>
            </w:r>
            <w:proofErr w:type="spellStart"/>
            <w:r w:rsidRPr="00723ECC">
              <w:rPr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 w:rsidRPr="00723ECC">
              <w:rPr>
                <w:sz w:val="24"/>
                <w:szCs w:val="24"/>
                <w:lang w:eastAsia="ru-RU"/>
              </w:rPr>
              <w:t>..</w:t>
            </w:r>
            <w:proofErr w:type="gramEnd"/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</w:p>
          <w:p w:rsidR="00723ECC" w:rsidRPr="00723ECC" w:rsidRDefault="00723ECC" w:rsidP="00723ECC">
            <w:pPr>
              <w:tabs>
                <w:tab w:val="left" w:pos="307"/>
              </w:tabs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723ECC" w:rsidRPr="00723ECC" w:rsidTr="00E5762C">
        <w:trPr>
          <w:trHeight w:val="39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 xml:space="preserve">На </w:t>
            </w:r>
            <w:proofErr w:type="spellStart"/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внутришкольном</w:t>
            </w:r>
            <w:proofErr w:type="spellEnd"/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 xml:space="preserve"> учёте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8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3</w:t>
            </w:r>
          </w:p>
        </w:tc>
      </w:tr>
      <w:tr w:rsidR="00723ECC" w:rsidRPr="00723ECC" w:rsidTr="00E5762C">
        <w:trPr>
          <w:trHeight w:val="39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 xml:space="preserve">Неблагополучные </w:t>
            </w: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lastRenderedPageBreak/>
              <w:t>семьи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t xml:space="preserve">         3</w:t>
            </w:r>
          </w:p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lastRenderedPageBreak/>
              <w:t xml:space="preserve">         2  (ТСА)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lastRenderedPageBreak/>
              <w:t xml:space="preserve">           2</w:t>
            </w:r>
          </w:p>
          <w:p w:rsidR="00723ECC" w:rsidRPr="00723ECC" w:rsidRDefault="00723ECC" w:rsidP="00723ECC">
            <w:pPr>
              <w:spacing w:after="0" w:line="240" w:lineRule="auto"/>
              <w:ind w:firstLine="709"/>
              <w:jc w:val="both"/>
              <w:rPr>
                <w:sz w:val="24"/>
                <w:szCs w:val="24"/>
                <w:lang w:eastAsia="ru-RU"/>
              </w:rPr>
            </w:pPr>
            <w:r w:rsidRPr="00723ECC">
              <w:rPr>
                <w:sz w:val="24"/>
                <w:szCs w:val="24"/>
                <w:lang w:eastAsia="ru-RU"/>
              </w:rPr>
              <w:lastRenderedPageBreak/>
              <w:t xml:space="preserve">           5  (ТСА)</w:t>
            </w:r>
          </w:p>
        </w:tc>
      </w:tr>
      <w:tr w:rsidR="00723ECC" w:rsidRPr="00723ECC" w:rsidTr="00E5762C">
        <w:trPr>
          <w:trHeight w:val="39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lastRenderedPageBreak/>
              <w:t>Малообеспеченные семьи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39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30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51</w:t>
            </w:r>
          </w:p>
        </w:tc>
      </w:tr>
      <w:tr w:rsidR="00723ECC" w:rsidRPr="00723ECC" w:rsidTr="00E5762C">
        <w:trPr>
          <w:trHeight w:val="405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Многодетные семьи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64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70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77</w:t>
            </w:r>
          </w:p>
        </w:tc>
      </w:tr>
      <w:tr w:rsidR="00723ECC" w:rsidRPr="00723ECC" w:rsidTr="00E5762C">
        <w:trPr>
          <w:trHeight w:val="39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Опекаемые дети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5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5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CC" w:rsidRPr="00723ECC" w:rsidRDefault="00723ECC" w:rsidP="00723ECC">
            <w:pPr>
              <w:suppressAutoHyphens/>
              <w:spacing w:after="0" w:line="240" w:lineRule="auto"/>
              <w:ind w:firstLine="709"/>
              <w:jc w:val="both"/>
              <w:rPr>
                <w:i/>
                <w:sz w:val="24"/>
                <w:szCs w:val="24"/>
                <w:u w:val="single"/>
                <w:lang w:eastAsia="ar-SA"/>
              </w:rPr>
            </w:pPr>
            <w:r w:rsidRPr="00723ECC">
              <w:rPr>
                <w:i/>
                <w:sz w:val="24"/>
                <w:szCs w:val="24"/>
                <w:u w:val="single"/>
                <w:lang w:eastAsia="ar-SA"/>
              </w:rPr>
              <w:t>2</w:t>
            </w:r>
          </w:p>
        </w:tc>
      </w:tr>
    </w:tbl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       </w:t>
      </w:r>
    </w:p>
    <w:p w:rsidR="00723ECC" w:rsidRPr="00723ECC" w:rsidRDefault="00723ECC" w:rsidP="00723EC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         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 школе создан «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Совет профилактики правонарушений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», в состав которого входят представители Совета школы, родительского комитета, педагоги, социальный педагог. В течение учебного года осуществлялось тесное сотрудничество с инспектором ПДН и КДН. На заседаниях «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Совета профилактики правонарушений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» был обсужден 21 учащийся, на 2 семьи заполнены регистрационные карты и переданы в КДН и в органы социальной защиты. Учащиеся 6 и 8 класса, два брата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Штивели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, по решению КДН,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переведёны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в социальный приют из-за неблагополучной обстановки в семье.  Тревогу вызывает тот фактор, что растёт количество неблагополучных семей и семей, требующих особого внимания.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В ноябре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ежегодно проводится </w:t>
      </w:r>
      <w:r w:rsidRPr="00723ECC">
        <w:rPr>
          <w:rFonts w:ascii="Times New Roman" w:eastAsia="Times New Roman" w:hAnsi="Times New Roman"/>
          <w:i/>
          <w:sz w:val="24"/>
          <w:szCs w:val="24"/>
          <w:lang w:eastAsia="ar-SA"/>
        </w:rPr>
        <w:t>Месячник профилактики правонарушений</w:t>
      </w: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. План месячника составляется совместно с отрядом профилактики правонарушений «Омега». В рамках месячника проводились: встреча с работниками правоохранительных органов, были собрания Совета школы и др.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Также для 6-11 классов был проведен мониторинг образовательной среды, тестирование для отслеживания проблем </w:t>
      </w:r>
      <w:proofErr w:type="gramStart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>среди</w:t>
      </w:r>
      <w:proofErr w:type="gramEnd"/>
      <w:r w:rsidRPr="00723EC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обучающихся.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В школе активно ведётся учебно-методическая работа, функционируют 8 методических объединений: объединение учителей родного языка и литературы, учителей русского языка и литературы, учителей иностранных языков, учителей истории и обществознания, учителей естественных наук, учителей начальных классов, учителей прикладных наук, ШМО классных руководителей.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Ежегодно в нашей школе проводятся предметные недели, где учителя и обучающиеся принимают активное участие в мероприятиях, в ходе которых учителя делятся опытом, проводя открытые уроки и мероприятия, мастер-классы.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23ECC">
        <w:rPr>
          <w:rFonts w:ascii="Times New Roman" w:hAnsi="Times New Roman"/>
          <w:sz w:val="24"/>
          <w:szCs w:val="24"/>
        </w:rPr>
        <w:t>Учащиеся и педагоги школы в 2020-2021 году активно принимали участие в конкурсах, смотрах, фестивалях, соревнованиях на муниципальном, региональном и Всероссийских уровнях, неоднократно становились победителями и призёрами.</w:t>
      </w:r>
      <w:proofErr w:type="gram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23ECC">
        <w:rPr>
          <w:rFonts w:ascii="Times New Roman" w:hAnsi="Times New Roman"/>
          <w:b/>
          <w:sz w:val="24"/>
          <w:szCs w:val="24"/>
        </w:rPr>
        <w:t>Основные достижения учащихся: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Всероссийский «</w:t>
      </w:r>
      <w:r w:rsidRPr="00723ECC">
        <w:rPr>
          <w:rFonts w:ascii="Times New Roman" w:hAnsi="Times New Roman"/>
          <w:sz w:val="24"/>
          <w:szCs w:val="24"/>
          <w:lang w:eastAsia="ar-SA"/>
        </w:rPr>
        <w:t>Всероссийский конкурс сочинений» Есипова Эвелина 9кл – победитель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ar-SA"/>
        </w:rPr>
        <w:t>Международный «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Международный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 конкурс чтецов «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Джалилоские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чтения» Хакимова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Алия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10кл.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>Республиканские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 соревнования по лыжным гонкам на Кубок Главы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г</w:t>
      </w:r>
      <w:proofErr w:type="gramStart"/>
      <w:r w:rsidRPr="00723ECC">
        <w:rPr>
          <w:rFonts w:ascii="Times New Roman" w:hAnsi="Times New Roman"/>
          <w:sz w:val="24"/>
          <w:szCs w:val="24"/>
          <w:lang w:eastAsia="ar-SA"/>
        </w:rPr>
        <w:t>.А</w:t>
      </w:r>
      <w:proofErr w:type="gramEnd"/>
      <w:r w:rsidRPr="00723ECC">
        <w:rPr>
          <w:rFonts w:ascii="Times New Roman" w:hAnsi="Times New Roman"/>
          <w:sz w:val="24"/>
          <w:szCs w:val="24"/>
          <w:lang w:eastAsia="ar-SA"/>
        </w:rPr>
        <w:t>знакаево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Синявский Артем 1место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 xml:space="preserve">Хакимова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Алия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1место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 xml:space="preserve">Низаметдинова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Аделия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2место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>Шумилов Дамир 2место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tt-RU" w:eastAsia="ar-SA"/>
        </w:rPr>
      </w:pPr>
      <w:r w:rsidRPr="00723ECC">
        <w:rPr>
          <w:rFonts w:ascii="Times New Roman" w:hAnsi="Times New Roman"/>
          <w:b/>
          <w:sz w:val="24"/>
          <w:szCs w:val="24"/>
          <w:lang w:val="tt-RU" w:eastAsia="ar-SA"/>
        </w:rPr>
        <w:t xml:space="preserve">Республика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Конкурс «ТАТАR</w:t>
      </w:r>
      <w:proofErr w:type="gram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С</w:t>
      </w:r>
      <w:proofErr w:type="gram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ҮЗЕ»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Зиннатуллин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И.Р. победитель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Республиканская </w:t>
      </w:r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очная олимпиада по литературному чтению “Литературный марафон”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3 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Республиканский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конкурс творческих работ «Соседи на планете»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Прыгунов Д.(лауреат 1степени)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Ганеев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И.(победитель)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Талипов Эмиль (победитель)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Талипова Алина</w:t>
      </w:r>
      <w:r w:rsidRPr="00723ECC">
        <w:rPr>
          <w:rFonts w:cs="Calibri"/>
          <w:sz w:val="24"/>
          <w:szCs w:val="24"/>
          <w:lang w:eastAsia="ar-SA"/>
        </w:rPr>
        <w:t xml:space="preserve"> (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победитель)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Прыгунов Илья (победитель)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ar-SA"/>
        </w:rPr>
        <w:lastRenderedPageBreak/>
        <w:t>Всероссийский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 творческий конкурс «По земле шагает осень»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Прыгунов Д.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Финалист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Международный 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творческий конкурс «Вот моя деревня, вот мой дом родной»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Газизов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К.,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Залялова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М.,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Муллагалиев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Р. финалисты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Хумедкулиев</w:t>
      </w:r>
      <w:proofErr w:type="spell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Тигран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Ефимов Степан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val="en-US" w:eastAsia="ar-SA"/>
        </w:rPr>
        <w:t>V</w:t>
      </w:r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</w:t>
      </w:r>
      <w:r w:rsidRPr="00723ECC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Международный </w:t>
      </w:r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творческий конкурс детского рисунка «Юный художник»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proofErr w:type="spellStart"/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Сизова</w:t>
      </w:r>
      <w:proofErr w:type="spellEnd"/>
      <w:r w:rsidRPr="00723ECC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Елена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 w:cs="Calibri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Всероссийский 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экологический конкурс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-</w:t>
      </w:r>
      <w:r w:rsidRPr="00723ECC">
        <w:rPr>
          <w:rFonts w:ascii="Times New Roman" w:eastAsia="Times New Roman" w:hAnsi="Times New Roman" w:cs="Calibri"/>
          <w:bCs/>
          <w:iCs/>
          <w:color w:val="000000"/>
          <w:sz w:val="24"/>
          <w:szCs w:val="24"/>
          <w:lang w:eastAsia="ar-SA"/>
        </w:rPr>
        <w:t xml:space="preserve">ЭКВЕСТ </w:t>
      </w:r>
      <w:proofErr w:type="spellStart"/>
      <w:r w:rsidRPr="00723ECC">
        <w:rPr>
          <w:rFonts w:ascii="Times New Roman" w:eastAsia="Times New Roman" w:hAnsi="Times New Roman" w:cs="Calibri"/>
          <w:bCs/>
          <w:iCs/>
          <w:color w:val="000000"/>
          <w:sz w:val="24"/>
          <w:szCs w:val="24"/>
          <w:lang w:eastAsia="ar-SA"/>
        </w:rPr>
        <w:t>Садриева</w:t>
      </w:r>
      <w:proofErr w:type="spellEnd"/>
      <w:r w:rsidRPr="00723ECC">
        <w:rPr>
          <w:rFonts w:ascii="Times New Roman" w:eastAsia="Times New Roman" w:hAnsi="Times New Roman" w:cs="Calibri"/>
          <w:bCs/>
          <w:iCs/>
          <w:color w:val="000000"/>
          <w:sz w:val="24"/>
          <w:szCs w:val="24"/>
          <w:lang w:eastAsia="ar-SA"/>
        </w:rPr>
        <w:t xml:space="preserve"> Индира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 w:cs="Calibri"/>
          <w:bCs/>
          <w:iCs/>
          <w:color w:val="000000"/>
          <w:sz w:val="24"/>
          <w:szCs w:val="24"/>
          <w:lang w:eastAsia="ar-SA"/>
        </w:rPr>
        <w:t>2 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 xml:space="preserve">Всероссийский </w:t>
      </w:r>
      <w:r w:rsidRPr="00723ECC">
        <w:rPr>
          <w:rFonts w:ascii="Times New Roman" w:hAnsi="Times New Roman"/>
          <w:sz w:val="24"/>
          <w:szCs w:val="24"/>
          <w:lang w:eastAsia="ar-SA"/>
        </w:rPr>
        <w:t>дистанционный конкурс детского творчества «Зимнее волшебство» лауреаты 1-3 степени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 xml:space="preserve">Всероссийский 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конкурс «Литературная Россия» диплом 1 степени </w:t>
      </w:r>
      <w:r w:rsidRPr="00723ECC">
        <w:rPr>
          <w:rFonts w:cs="Calibri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Сибгатуллина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Алия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723ECC">
        <w:rPr>
          <w:rFonts w:ascii="Times New Roman" w:hAnsi="Times New Roman"/>
          <w:sz w:val="24"/>
          <w:szCs w:val="24"/>
          <w:lang w:eastAsia="ru-RU"/>
        </w:rPr>
        <w:t>Х</w:t>
      </w:r>
      <w:proofErr w:type="gramEnd"/>
      <w:r w:rsidRPr="00723ECC">
        <w:rPr>
          <w:rFonts w:ascii="Times New Roman" w:hAnsi="Times New Roman"/>
          <w:sz w:val="24"/>
          <w:szCs w:val="24"/>
          <w:lang w:val="en-US" w:eastAsia="ru-RU"/>
        </w:rPr>
        <w:t>VIII</w:t>
      </w:r>
      <w:r w:rsidRPr="00723ECC">
        <w:rPr>
          <w:rFonts w:ascii="Times New Roman" w:hAnsi="Times New Roman"/>
          <w:sz w:val="24"/>
          <w:szCs w:val="24"/>
          <w:lang w:eastAsia="ru-RU"/>
        </w:rPr>
        <w:t xml:space="preserve">  фестиваль-конкурса  юных дарований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23ECC">
        <w:rPr>
          <w:rFonts w:ascii="Times New Roman" w:hAnsi="Times New Roman"/>
          <w:sz w:val="24"/>
          <w:szCs w:val="24"/>
          <w:lang w:eastAsia="ru-RU"/>
        </w:rPr>
        <w:t>«</w:t>
      </w:r>
      <w:proofErr w:type="spellStart"/>
      <w:r w:rsidRPr="00723ECC">
        <w:rPr>
          <w:rFonts w:ascii="Times New Roman" w:hAnsi="Times New Roman"/>
          <w:sz w:val="24"/>
          <w:szCs w:val="24"/>
          <w:lang w:eastAsia="ru-RU"/>
        </w:rPr>
        <w:t>Актюба</w:t>
      </w:r>
      <w:proofErr w:type="spell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 зажигает звёзды-202</w:t>
      </w:r>
      <w:r w:rsidRPr="00723ECC">
        <w:rPr>
          <w:rFonts w:ascii="Times New Roman" w:hAnsi="Times New Roman"/>
          <w:sz w:val="24"/>
          <w:szCs w:val="24"/>
          <w:lang w:val="tt-RU" w:eastAsia="ru-RU"/>
        </w:rPr>
        <w:t>1</w:t>
      </w:r>
      <w:r w:rsidRPr="00723ECC">
        <w:rPr>
          <w:rFonts w:ascii="Times New Roman" w:hAnsi="Times New Roman"/>
          <w:sz w:val="24"/>
          <w:szCs w:val="24"/>
          <w:lang w:eastAsia="ru-RU"/>
        </w:rPr>
        <w:t>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Тугулева Карина 2 место,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Галлиуллина Сафия 3 место,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Муниципальный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этап </w:t>
      </w:r>
      <w:r w:rsidRPr="00723ECC">
        <w:rPr>
          <w:rFonts w:ascii="Times New Roman" w:eastAsia="Times New Roman" w:hAnsi="Times New Roman"/>
          <w:sz w:val="24"/>
          <w:szCs w:val="24"/>
          <w:lang w:val="en-US" w:eastAsia="ru-RU"/>
        </w:rPr>
        <w:t>III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Республиканского творческого конкурса рисунков “Солдатами не рождаются”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Хумедкулиева Милена победитель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Муниципальный </w:t>
      </w:r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конкурс-выставка декоративно-прикладного и изобразительного исскуства “Символ года 21”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 Жилина Дарья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Гринин Артём призеры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XX</w:t>
      </w:r>
      <w:r w:rsidRPr="00723ECC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Ежегодный открытый </w:t>
      </w:r>
      <w:r w:rsidRPr="00723EC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республиканский 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телевизионный молодежный фестиваль эстрадного искусства «СОЗВЕЗДИЕ - ЙОЛДЫЗЛЫК - 2021»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Сафарова Дарина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Муниципальный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конкурс патриотической песни «Память»,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  <w:t xml:space="preserve"> приуроченного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  <w:t>33-годовщине выводу войск из Афганистана, Году  родных языков и народного единства и 90 летию образования Азнакаевского района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Сафарова Дарина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hAnsi="Times New Roman"/>
          <w:b/>
          <w:sz w:val="24"/>
          <w:szCs w:val="24"/>
          <w:lang w:val="tt-RU" w:eastAsia="ar-SA"/>
        </w:rPr>
        <w:t>Муниципальный</w:t>
      </w:r>
      <w:r w:rsidRPr="00723ECC">
        <w:rPr>
          <w:rFonts w:ascii="Times New Roman" w:hAnsi="Times New Roman"/>
          <w:sz w:val="24"/>
          <w:szCs w:val="24"/>
          <w:lang w:val="tt-RU" w:eastAsia="ar-SA"/>
        </w:rPr>
        <w:t xml:space="preserve"> этап Всероссийского конкурса  юных чтецов “Живая классика ” 2021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Хумедкулиева Милена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gramStart"/>
      <w:r w:rsidRPr="00723ECC">
        <w:rPr>
          <w:rFonts w:ascii="Times New Roman" w:hAnsi="Times New Roman"/>
          <w:sz w:val="24"/>
          <w:szCs w:val="24"/>
          <w:lang w:val="en-US" w:eastAsia="ar-SA"/>
        </w:rPr>
        <w:t>Xl</w:t>
      </w:r>
      <w:proofErr w:type="gram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фестиваль «Говорим и поем по-английски» 3 место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Галлиулина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Сафия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>Национальный детский фестиваль детского творчества “</w:t>
      </w:r>
      <w:r w:rsidRPr="00723ECC">
        <w:rPr>
          <w:rFonts w:ascii="Times New Roman" w:hAnsi="Times New Roman"/>
          <w:b/>
          <w:sz w:val="24"/>
          <w:szCs w:val="24"/>
          <w:lang w:eastAsia="ar-SA"/>
        </w:rPr>
        <w:t xml:space="preserve">Без </w:t>
      </w:r>
      <w:proofErr w:type="spellStart"/>
      <w:r w:rsidRPr="00723ECC">
        <w:rPr>
          <w:rFonts w:ascii="Times New Roman" w:hAnsi="Times New Roman"/>
          <w:b/>
          <w:sz w:val="24"/>
          <w:szCs w:val="24"/>
          <w:lang w:eastAsia="ar-SA"/>
        </w:rPr>
        <w:t>бергә</w:t>
      </w:r>
      <w:proofErr w:type="spellEnd"/>
      <w:r w:rsidRPr="00723ECC">
        <w:rPr>
          <w:rFonts w:ascii="Times New Roman" w:hAnsi="Times New Roman"/>
          <w:b/>
          <w:sz w:val="24"/>
          <w:szCs w:val="24"/>
          <w:lang w:eastAsia="ar-SA"/>
        </w:rPr>
        <w:t>”: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 xml:space="preserve">Сафарова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Дарина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»- «ООШ с.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Чемодурово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>» 3 место Номинация «Народный вокал (соло) старшая группа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 xml:space="preserve">Хакимова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Алия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3 место Номинация «Народный вокал (соло) старшая группа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Тугулева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Карина 3 место Номинация «Художественное чтение» старшая группа «ООШ с.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Чемодурово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>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IX 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Республиканская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конференция научно-исследовательских работ  «Жить, помня о корнях своих»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Хумедкулиева Милена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Тугулева Карина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Х</w:t>
      </w:r>
      <w:proofErr w:type="gram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I</w:t>
      </w:r>
      <w:proofErr w:type="gram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Республиканский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конкурс научно-исследовательских, проектно-творческих работ учащихся</w:t>
      </w:r>
      <w:r w:rsidRPr="00723ECC">
        <w:rPr>
          <w:rFonts w:eastAsia="Times New Roman" w:cs="Calibri"/>
          <w:color w:val="000000"/>
          <w:sz w:val="24"/>
          <w:szCs w:val="24"/>
          <w:lang w:eastAsia="ru-RU"/>
        </w:rPr>
        <w:t xml:space="preserve"> 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 рамках проекта “Я выбираю село”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 xml:space="preserve"> Тугулева Карина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723ECC">
        <w:rPr>
          <w:rFonts w:ascii="Times New Roman" w:eastAsia="Times New Roman" w:hAnsi="Times New Roman"/>
          <w:sz w:val="24"/>
          <w:szCs w:val="24"/>
          <w:lang w:val="en-US" w:eastAsia="ru-RU"/>
        </w:rPr>
        <w:t>III</w:t>
      </w:r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Республиканский </w:t>
      </w:r>
      <w:proofErr w:type="gramStart"/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творческий  конкурс</w:t>
      </w:r>
      <w:proofErr w:type="gramEnd"/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чтецов, посвященного 76-летию Победы в Великой Отечестенной войне </w:t>
      </w:r>
      <w:r w:rsidRPr="00723EC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“Солдатами не рождаются”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Тугулева Карина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Жилина Дарья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Дмитриев Владимир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Мустафаев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 Ибрагим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Кудряшов Максим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Нуртдинова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Зухра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>Назарова Зарина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 w:eastAsia="ar-SA"/>
        </w:rPr>
      </w:pPr>
      <w:proofErr w:type="spellStart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Гараева</w:t>
      </w:r>
      <w:proofErr w:type="spellEnd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Рамина</w:t>
      </w:r>
      <w:proofErr w:type="spellEnd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 w:eastAsia="ar-SA"/>
        </w:rPr>
        <w:t>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 w:eastAsia="ar-SA"/>
        </w:rPr>
      </w:pPr>
      <w:r w:rsidRPr="00723ECC">
        <w:rPr>
          <w:rFonts w:ascii="Times New Roman" w:hAnsi="Times New Roman"/>
          <w:color w:val="000000"/>
          <w:sz w:val="24"/>
          <w:szCs w:val="24"/>
          <w:lang w:eastAsia="ar-SA"/>
        </w:rPr>
        <w:t>Шакирова Камилла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</w:pPr>
      <w:proofErr w:type="spellStart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Гыйлметдинова</w:t>
      </w:r>
      <w:proofErr w:type="spellEnd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Лейсан</w:t>
      </w:r>
      <w:proofErr w:type="spell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lastRenderedPageBreak/>
        <w:t>Муллагалиев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Нияз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Кузнецова Рената,</w:t>
      </w:r>
      <w:r w:rsidRPr="00723ECC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Тухбатуллина</w:t>
      </w:r>
      <w:proofErr w:type="spellEnd"/>
      <w:r w:rsidRPr="00723EC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Регина </w:t>
      </w:r>
      <w:r w:rsidRPr="00723ECC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ar-SA"/>
        </w:rPr>
        <w:t>сертификаты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Республиканская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научно-практическая конференция им. Роберта </w:t>
      </w:r>
      <w:proofErr w:type="spell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Миннуллина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Хумедкулиева Милена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Хакимова Алия-участие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ru-RU"/>
        </w:rPr>
        <w:t>Район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Конкурс сочинений на тему «Мой Татарстан»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Хакимова А.М.-призер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мун</w:t>
      </w:r>
      <w:proofErr w:type="gram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.э</w:t>
      </w:r>
      <w:proofErr w:type="gram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тапа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>Межрегиональный</w:t>
      </w:r>
      <w:r w:rsidRPr="00723ECC">
        <w:rPr>
          <w:rFonts w:ascii="Times New Roman" w:hAnsi="Times New Roman"/>
          <w:sz w:val="24"/>
          <w:szCs w:val="24"/>
          <w:lang w:eastAsia="ar-SA"/>
        </w:rPr>
        <w:tab/>
        <w:t>«</w:t>
      </w:r>
      <w:proofErr w:type="spellStart"/>
      <w:proofErr w:type="gramStart"/>
      <w:r w:rsidRPr="00723ECC">
        <w:rPr>
          <w:rFonts w:ascii="Times New Roman" w:hAnsi="Times New Roman"/>
          <w:sz w:val="24"/>
          <w:szCs w:val="24"/>
          <w:lang w:eastAsia="ar-SA"/>
        </w:rPr>
        <w:t>Илһам</w:t>
      </w:r>
      <w:proofErr w:type="spellEnd"/>
      <w:proofErr w:type="gram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канатында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»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зонакүләм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яшь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язучылар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бәйгесе</w:t>
      </w:r>
      <w:proofErr w:type="spell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Хакимова Алия, Гыйлметдинова Лейсан,Шакирова Малика,Галимуллина Элиза(сертификаты)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Садриева Индира(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en-US" w:eastAsia="ar-SA"/>
        </w:rPr>
        <w:t>III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место,грамота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>)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val="tt-RU" w:eastAsia="ar-SA"/>
        </w:rPr>
        <w:t>Галимова Алия(сертификат)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3ECC"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Муниципальный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этап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Научно-практической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конференция </w:t>
      </w:r>
      <w:r w:rsidRPr="00723ECC">
        <w:rPr>
          <w:rFonts w:ascii="Times New Roman" w:eastAsia="Times New Roman" w:hAnsi="Times New Roman"/>
          <w:b/>
          <w:sz w:val="24"/>
          <w:szCs w:val="24"/>
          <w:lang w:eastAsia="ru-RU"/>
        </w:rPr>
        <w:t>«Подвигу жить!»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Галиуллина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Сафия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3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Мурзакаев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Азат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3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Сафаров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Ариз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Муниципальный конкурс юнармейских отрядов </w:t>
      </w: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«Вперед мальчишки»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среди 3-4 классов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среди 5-6 классов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среди 7-8,9-10 3 место.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Район</w:t>
      </w:r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Конкурс «Фото –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>батл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ru-RU"/>
        </w:rPr>
        <w:t xml:space="preserve"> «Пионерское детство», посвященного 90-летию АМР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Юлдашев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Нариман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участие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Республиканский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конкурс отрядных вожатых «Замечательный вожатый» Хакимова </w:t>
      </w: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Алия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</w:t>
      </w: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участие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proofErr w:type="spellStart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Кейсовый</w:t>
      </w:r>
      <w:proofErr w:type="spellEnd"/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турнир в МБУ «Молодежный» «Это должен знать каждый» 3 место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 xml:space="preserve">Муниципальный 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конкурс видеороликов «Красный, желтый, зеленый» 2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Республика</w:t>
      </w:r>
      <w:r w:rsidRPr="00723ECC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ab/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Конкурс эссе «Здоровое питание – здоровье наций»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Галеева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Камилла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           Конкурс рисунков «Дети рисуют страну»</w:t>
      </w:r>
      <w:r w:rsidRPr="00723ECC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ar-SA"/>
        </w:rPr>
        <w:t xml:space="preserve"> Юлдашева Гузель,</w:t>
      </w:r>
      <w:r w:rsidRPr="00723ECC">
        <w:rPr>
          <w:rFonts w:ascii="Times New Roman" w:hAnsi="Times New Roman"/>
          <w:sz w:val="24"/>
          <w:szCs w:val="24"/>
        </w:rPr>
        <w:t xml:space="preserve"> Гринин Артем, Жилина Дарья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 xml:space="preserve">           Муниципальный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 этап Всероссийской заочной акции «Физическая культура и спорт – альтернатива пагубным привычкам» </w:t>
      </w:r>
      <w:r w:rsidRPr="00723ECC">
        <w:rPr>
          <w:rFonts w:ascii="Times New Roman" w:hAnsi="Times New Roman"/>
          <w:b/>
          <w:sz w:val="24"/>
          <w:szCs w:val="24"/>
          <w:lang w:eastAsia="ar-SA"/>
        </w:rPr>
        <w:t>2 место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 Федотова Валерия «Спортивный туризм»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b/>
          <w:sz w:val="24"/>
          <w:szCs w:val="24"/>
          <w:lang w:eastAsia="ar-SA"/>
        </w:rPr>
        <w:t>Республиканский</w:t>
      </w:r>
      <w:r w:rsidRPr="00723ECC">
        <w:rPr>
          <w:rFonts w:ascii="Times New Roman" w:hAnsi="Times New Roman"/>
          <w:sz w:val="24"/>
          <w:szCs w:val="24"/>
          <w:lang w:eastAsia="ar-SA"/>
        </w:rPr>
        <w:t xml:space="preserve"> конкурс «Безопасное колесо» 5 место команда ЮИД «Клаксон»,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723ECC">
        <w:rPr>
          <w:rFonts w:ascii="Times New Roman" w:hAnsi="Times New Roman"/>
          <w:sz w:val="24"/>
          <w:szCs w:val="24"/>
          <w:lang w:eastAsia="ar-SA"/>
        </w:rPr>
        <w:t xml:space="preserve">3 место в личном зачете </w:t>
      </w:r>
      <w:proofErr w:type="spellStart"/>
      <w:r w:rsidRPr="00723ECC">
        <w:rPr>
          <w:rFonts w:ascii="Times New Roman" w:hAnsi="Times New Roman"/>
          <w:sz w:val="24"/>
          <w:szCs w:val="24"/>
          <w:lang w:eastAsia="ar-SA"/>
        </w:rPr>
        <w:t>Ямалиев</w:t>
      </w:r>
      <w:proofErr w:type="spellEnd"/>
      <w:r w:rsidRPr="00723ECC">
        <w:rPr>
          <w:rFonts w:ascii="Times New Roman" w:hAnsi="Times New Roman"/>
          <w:sz w:val="24"/>
          <w:szCs w:val="24"/>
          <w:lang w:eastAsia="ar-SA"/>
        </w:rPr>
        <w:t xml:space="preserve"> Ислам.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Премия "Чулпан" номинация Юная спортсменка Хакимова </w:t>
      </w:r>
      <w:proofErr w:type="spellStart"/>
      <w:r w:rsidRPr="00723ECC">
        <w:rPr>
          <w:rFonts w:ascii="Times New Roman" w:hAnsi="Times New Roman"/>
          <w:sz w:val="24"/>
          <w:szCs w:val="24"/>
        </w:rPr>
        <w:t>Алия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Диплом лауреата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За активное участие в творческой жизни школы и успешные достижения наши обучающиеся были приглашены на Республиканскую ёлку при Президенте в Кремле и при Главе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Азнакаевского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муниципального района.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23ECC">
        <w:rPr>
          <w:rFonts w:ascii="Times New Roman" w:hAnsi="Times New Roman"/>
          <w:b/>
          <w:sz w:val="24"/>
          <w:szCs w:val="24"/>
        </w:rPr>
        <w:t xml:space="preserve">Основные достижения </w:t>
      </w:r>
      <w:proofErr w:type="spellStart"/>
      <w:r w:rsidRPr="00723ECC">
        <w:rPr>
          <w:rFonts w:ascii="Times New Roman" w:hAnsi="Times New Roman"/>
          <w:b/>
          <w:sz w:val="24"/>
          <w:szCs w:val="24"/>
        </w:rPr>
        <w:t>педколлектива</w:t>
      </w:r>
      <w:proofErr w:type="spell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1.</w:t>
      </w:r>
      <w:r w:rsidRPr="00723ECC">
        <w:rPr>
          <w:rFonts w:ascii="Times New Roman" w:hAnsi="Times New Roman"/>
          <w:b/>
          <w:sz w:val="24"/>
          <w:szCs w:val="24"/>
          <w:lang w:val="tt-RU"/>
        </w:rPr>
        <w:t>Республиканский</w:t>
      </w:r>
      <w:r w:rsidRPr="00723ECC">
        <w:rPr>
          <w:rFonts w:ascii="Times New Roman" w:hAnsi="Times New Roman"/>
          <w:sz w:val="24"/>
          <w:szCs w:val="24"/>
          <w:lang w:val="tt-RU"/>
        </w:rPr>
        <w:t xml:space="preserve"> конкурс школьных программ по повышению качества образования г</w:t>
      </w:r>
      <w:proofErr w:type="gramStart"/>
      <w:r w:rsidRPr="00723ECC">
        <w:rPr>
          <w:rFonts w:ascii="Times New Roman" w:hAnsi="Times New Roman"/>
          <w:sz w:val="24"/>
          <w:szCs w:val="24"/>
          <w:lang w:val="tt-RU"/>
        </w:rPr>
        <w:t>.К</w:t>
      </w:r>
      <w:proofErr w:type="gramEnd"/>
      <w:r w:rsidRPr="00723ECC">
        <w:rPr>
          <w:rFonts w:ascii="Times New Roman" w:hAnsi="Times New Roman"/>
          <w:sz w:val="24"/>
          <w:szCs w:val="24"/>
          <w:lang w:val="tt-RU"/>
        </w:rPr>
        <w:t>азань в рамках реализации государственной программы РФ “Развитие образования в 2020г”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2.Чемпионат РТ по баскетболу </w:t>
      </w:r>
      <w:r w:rsidRPr="00723ECC">
        <w:rPr>
          <w:rFonts w:ascii="Times New Roman" w:hAnsi="Times New Roman"/>
          <w:sz w:val="24"/>
          <w:szCs w:val="24"/>
          <w:lang w:val="en-US"/>
        </w:rPr>
        <w:t>XVII</w:t>
      </w:r>
      <w:r w:rsidRPr="00723ECC">
        <w:rPr>
          <w:rFonts w:ascii="Times New Roman" w:hAnsi="Times New Roman"/>
          <w:sz w:val="24"/>
          <w:szCs w:val="24"/>
        </w:rPr>
        <w:t xml:space="preserve"> сельская спартакиада «</w:t>
      </w:r>
      <w:proofErr w:type="spellStart"/>
      <w:r w:rsidRPr="00723ECC">
        <w:rPr>
          <w:rFonts w:ascii="Times New Roman" w:hAnsi="Times New Roman"/>
          <w:sz w:val="24"/>
          <w:szCs w:val="24"/>
        </w:rPr>
        <w:t>Сэламэтлек</w:t>
      </w:r>
      <w:proofErr w:type="spellEnd"/>
      <w:r w:rsidRPr="00723ECC">
        <w:rPr>
          <w:rFonts w:ascii="Times New Roman" w:hAnsi="Times New Roman"/>
          <w:sz w:val="24"/>
          <w:szCs w:val="24"/>
        </w:rPr>
        <w:t>» 2место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3. </w:t>
      </w:r>
      <w:r w:rsidRPr="00723ECC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Республиканский 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Конкурс педагогического мастерства «Лучший урок по финансовой грамотности»</w:t>
      </w:r>
      <w:r w:rsidRPr="00723E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3ECC">
        <w:rPr>
          <w:rFonts w:ascii="Times New Roman" w:hAnsi="Times New Roman"/>
          <w:sz w:val="24"/>
          <w:szCs w:val="24"/>
        </w:rPr>
        <w:t>Кузеванова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Л.Р.     3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4. </w:t>
      </w:r>
      <w:r w:rsidRPr="00723ECC">
        <w:rPr>
          <w:rFonts w:ascii="Times New Roman" w:eastAsia="Times New Roman" w:hAnsi="Times New Roman"/>
          <w:b/>
          <w:color w:val="000000"/>
          <w:sz w:val="24"/>
          <w:szCs w:val="24"/>
        </w:rPr>
        <w:t>Республиканский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творческий конкурс: «Мастер своего дела», в номинации «Игрушка» Диплом 1 степени Матвеева И.И.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5.</w:t>
      </w:r>
      <w:r w:rsidRPr="00723ECC">
        <w:rPr>
          <w:rFonts w:ascii="Times New Roman" w:hAnsi="Times New Roman"/>
          <w:b/>
          <w:sz w:val="24"/>
          <w:szCs w:val="24"/>
        </w:rPr>
        <w:t xml:space="preserve">Всероссийский </w:t>
      </w:r>
      <w:r w:rsidRPr="00723ECC">
        <w:rPr>
          <w:rFonts w:ascii="Times New Roman" w:hAnsi="Times New Roman"/>
          <w:sz w:val="24"/>
          <w:szCs w:val="24"/>
        </w:rPr>
        <w:t xml:space="preserve"> творческий конкурс «По земле шагает осень»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Диплом 1 степени Матвеева И.И.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6.</w:t>
      </w:r>
      <w:r w:rsidRPr="00723ECC">
        <w:rPr>
          <w:rFonts w:ascii="Times New Roman" w:eastAsia="Times New Roman" w:hAnsi="Times New Roman"/>
          <w:b/>
          <w:color w:val="000000"/>
          <w:sz w:val="24"/>
          <w:szCs w:val="24"/>
        </w:rPr>
        <w:t>Международный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конкурс педагогического мастерства «Учитель года 2020», ООО «Столичный Университет»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Матвеева И.И. диплом финалиста</w:t>
      </w:r>
    </w:p>
    <w:p w:rsidR="00723ECC" w:rsidRPr="00723ECC" w:rsidRDefault="00723ECC" w:rsidP="00723EC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7.</w:t>
      </w:r>
      <w:r w:rsidRPr="00723ECC">
        <w:rPr>
          <w:rFonts w:ascii="Times New Roman" w:hAnsi="Times New Roman"/>
          <w:sz w:val="24"/>
          <w:szCs w:val="24"/>
        </w:rPr>
        <w:t xml:space="preserve"> </w:t>
      </w:r>
      <w:r w:rsidRPr="00723ECC">
        <w:rPr>
          <w:rFonts w:ascii="Times New Roman" w:hAnsi="Times New Roman"/>
          <w:b/>
          <w:sz w:val="24"/>
          <w:szCs w:val="24"/>
        </w:rPr>
        <w:t>Республиканский</w:t>
      </w:r>
      <w:r w:rsidRPr="00723ECC">
        <w:rPr>
          <w:rFonts w:ascii="Times New Roman" w:hAnsi="Times New Roman"/>
          <w:sz w:val="24"/>
          <w:szCs w:val="24"/>
        </w:rPr>
        <w:t xml:space="preserve"> творческий конкурс</w:t>
      </w:r>
    </w:p>
    <w:p w:rsidR="00723ECC" w:rsidRPr="00723ECC" w:rsidRDefault="00723ECC" w:rsidP="00723EC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«Мастер своего дела»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1. Москвичева А.А.1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2.Дорофеева В.Г.1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3.Тугулева Т.В. 2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4.Шмелева Е.В.2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8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.Международный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фестиваль педагогического мастерства «Призвание» в номинации: разработка внеклассного мероприятия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Бондаренко Н.А победитель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9.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Международный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конкурс педагогического мастерства. «Педагогическое мероприятие». Работа «День знаний» </w:t>
      </w:r>
      <w:proofErr w:type="spell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Нигматуллина</w:t>
      </w:r>
      <w:proofErr w:type="spell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10.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Международный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конкурс педагогического мастерства. «Мой лучший </w:t>
      </w:r>
      <w:proofErr w:type="spell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урок»</w:t>
      </w:r>
      <w:proofErr w:type="gram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.Р</w:t>
      </w:r>
      <w:proofErr w:type="gram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абота</w:t>
      </w:r>
      <w:proofErr w:type="spell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: «Сложение и вычитание в пределах 10»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11.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Международный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конкурс педагогического мастерства</w:t>
      </w:r>
      <w:proofErr w:type="gram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.</w:t>
      </w:r>
      <w:proofErr w:type="gram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«</w:t>
      </w:r>
      <w:proofErr w:type="gram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л</w:t>
      </w:r>
      <w:proofErr w:type="gram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учший педагогический проект». Работа «Вода-это жизнь» 1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12.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Республиканского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конкурса творческих работ среди воспитанников, учащихся и педагогических работников образовательных организаций. «СОСЕДИ ПО ПЛАНЕТЕ» Талипова И.Р.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13.</w:t>
      </w:r>
      <w:r w:rsidRPr="00723EC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Всероссийский</w:t>
      </w: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творческий конкурс «</w:t>
      </w:r>
      <w:proofErr w:type="spellStart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Умнотворец</w:t>
      </w:r>
      <w:proofErr w:type="spellEnd"/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». Номинация: «Вышивание»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bCs/>
          <w:color w:val="000000"/>
          <w:sz w:val="24"/>
          <w:szCs w:val="24"/>
        </w:rPr>
        <w:t>Талипова И.Р.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proofErr w:type="gramStart"/>
      <w:r w:rsidRPr="00723ECC">
        <w:rPr>
          <w:rFonts w:ascii="Times New Roman" w:hAnsi="Times New Roman"/>
          <w:sz w:val="24"/>
          <w:szCs w:val="24"/>
        </w:rPr>
        <w:t>14.</w:t>
      </w:r>
      <w:r w:rsidRPr="00723ECC">
        <w:rPr>
          <w:rFonts w:ascii="Times New Roman" w:hAnsi="Times New Roman"/>
          <w:b/>
          <w:sz w:val="24"/>
          <w:szCs w:val="24"/>
        </w:rPr>
        <w:t xml:space="preserve">Всероссийский </w:t>
      </w:r>
      <w:r w:rsidRPr="00723ECC">
        <w:rPr>
          <w:rFonts w:ascii="Times New Roman" w:hAnsi="Times New Roman"/>
          <w:sz w:val="24"/>
          <w:szCs w:val="24"/>
        </w:rPr>
        <w:t>конкурс «Радуга Талантов Август 2020» (в номинации:</w:t>
      </w:r>
      <w:proofErr w:type="gramEnd"/>
      <w:r w:rsidRPr="00723E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23ECC">
        <w:rPr>
          <w:rFonts w:ascii="Times New Roman" w:hAnsi="Times New Roman"/>
          <w:sz w:val="24"/>
          <w:szCs w:val="24"/>
        </w:rPr>
        <w:t xml:space="preserve">«Лучшая презентация к уроку»)  </w:t>
      </w:r>
      <w:r w:rsidRPr="00723ECC">
        <w:rPr>
          <w:rFonts w:ascii="Times New Roman" w:hAnsi="Times New Roman"/>
          <w:b/>
          <w:sz w:val="24"/>
          <w:szCs w:val="24"/>
        </w:rPr>
        <w:t>диплом</w:t>
      </w:r>
      <w:r w:rsidRPr="00723ECC">
        <w:rPr>
          <w:sz w:val="24"/>
          <w:szCs w:val="24"/>
        </w:rPr>
        <w:t xml:space="preserve"> </w:t>
      </w:r>
      <w:r w:rsidRPr="00723ECC">
        <w:rPr>
          <w:rFonts w:ascii="Times New Roman" w:hAnsi="Times New Roman"/>
          <w:sz w:val="24"/>
          <w:szCs w:val="24"/>
        </w:rPr>
        <w:t xml:space="preserve">Шакирова Дания </w:t>
      </w:r>
      <w:proofErr w:type="spellStart"/>
      <w:r w:rsidRPr="00723ECC">
        <w:rPr>
          <w:rFonts w:ascii="Times New Roman" w:hAnsi="Times New Roman"/>
          <w:sz w:val="24"/>
          <w:szCs w:val="24"/>
        </w:rPr>
        <w:t>Абузаровна</w:t>
      </w:r>
      <w:proofErr w:type="spellEnd"/>
      <w:proofErr w:type="gramEnd"/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15</w:t>
      </w:r>
      <w:r w:rsidRPr="00723EC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.Муниципальный</w:t>
      </w:r>
      <w:r w:rsidRPr="00723ECC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конкурс-выставка декоративно-прикладного и изобразительного исскуства “Символ года 21” 2 место Дорофеева В.Г.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16</w:t>
      </w:r>
      <w:r w:rsidRPr="00723ECC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 xml:space="preserve">. </w:t>
      </w:r>
      <w:proofErr w:type="spellStart"/>
      <w:r w:rsidRPr="00723ECC">
        <w:rPr>
          <w:rFonts w:ascii="Times New Roman" w:eastAsia="Times New Roman" w:hAnsi="Times New Roman"/>
          <w:b/>
          <w:color w:val="000000"/>
          <w:sz w:val="24"/>
          <w:szCs w:val="24"/>
        </w:rPr>
        <w:t>Район</w:t>
      </w:r>
      <w:r w:rsidRPr="00723ECC">
        <w:rPr>
          <w:rFonts w:ascii="Times New Roman" w:hAnsi="Times New Roman"/>
          <w:sz w:val="24"/>
          <w:szCs w:val="24"/>
          <w:lang w:eastAsia="ru-RU"/>
        </w:rPr>
        <w:t>Х</w:t>
      </w:r>
      <w:proofErr w:type="spellEnd"/>
      <w:r w:rsidRPr="00723ECC">
        <w:rPr>
          <w:rFonts w:ascii="Times New Roman" w:hAnsi="Times New Roman"/>
          <w:sz w:val="24"/>
          <w:szCs w:val="24"/>
          <w:lang w:val="en-US" w:eastAsia="ru-RU"/>
        </w:rPr>
        <w:t>VIII</w:t>
      </w:r>
      <w:r w:rsidRPr="00723ECC">
        <w:rPr>
          <w:rFonts w:ascii="Times New Roman" w:hAnsi="Times New Roman"/>
          <w:sz w:val="24"/>
          <w:szCs w:val="24"/>
          <w:lang w:eastAsia="ru-RU"/>
        </w:rPr>
        <w:t xml:space="preserve">  </w:t>
      </w:r>
      <w:proofErr w:type="gramStart"/>
      <w:r w:rsidRPr="00723ECC">
        <w:rPr>
          <w:rFonts w:ascii="Times New Roman" w:hAnsi="Times New Roman"/>
          <w:sz w:val="24"/>
          <w:szCs w:val="24"/>
          <w:lang w:eastAsia="ru-RU"/>
        </w:rPr>
        <w:t>фестиваль-конкурса</w:t>
      </w:r>
      <w:proofErr w:type="gram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  юных дарований «</w:t>
      </w:r>
      <w:proofErr w:type="spellStart"/>
      <w:r w:rsidRPr="00723ECC">
        <w:rPr>
          <w:rFonts w:ascii="Times New Roman" w:hAnsi="Times New Roman"/>
          <w:sz w:val="24"/>
          <w:szCs w:val="24"/>
          <w:lang w:eastAsia="ru-RU"/>
        </w:rPr>
        <w:t>Актюба</w:t>
      </w:r>
      <w:proofErr w:type="spellEnd"/>
      <w:r w:rsidRPr="00723ECC">
        <w:rPr>
          <w:rFonts w:ascii="Times New Roman" w:hAnsi="Times New Roman"/>
          <w:sz w:val="24"/>
          <w:szCs w:val="24"/>
          <w:lang w:eastAsia="ru-RU"/>
        </w:rPr>
        <w:t xml:space="preserve"> зажигает звёзды-202</w:t>
      </w:r>
      <w:r w:rsidRPr="00723ECC">
        <w:rPr>
          <w:rFonts w:ascii="Times New Roman" w:hAnsi="Times New Roman"/>
          <w:sz w:val="24"/>
          <w:szCs w:val="24"/>
          <w:lang w:val="tt-RU" w:eastAsia="ru-RU"/>
        </w:rPr>
        <w:t>1</w:t>
      </w:r>
      <w:r w:rsidRPr="00723ECC">
        <w:rPr>
          <w:rFonts w:ascii="Times New Roman" w:hAnsi="Times New Roman"/>
          <w:sz w:val="24"/>
          <w:szCs w:val="24"/>
          <w:lang w:eastAsia="ru-RU"/>
        </w:rPr>
        <w:t>»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Дорофеева В.Г., Москвичева А.А.,Бикбова Е.В.,Шакирова Д.А.,Закирова А.Ф. благодарственные письма за подготовку победителей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723ECC">
        <w:rPr>
          <w:rFonts w:ascii="Times New Roman" w:hAnsi="Times New Roman"/>
          <w:sz w:val="24"/>
          <w:szCs w:val="24"/>
          <w:lang w:val="tt-RU"/>
        </w:rPr>
        <w:t>17.</w:t>
      </w:r>
      <w:r w:rsidRPr="00723ECC">
        <w:rPr>
          <w:rFonts w:ascii="Times New Roman" w:hAnsi="Times New Roman"/>
          <w:sz w:val="24"/>
          <w:szCs w:val="24"/>
        </w:rPr>
        <w:t>IX</w:t>
      </w:r>
      <w:r w:rsidRPr="00723ECC">
        <w:rPr>
          <w:rFonts w:ascii="Times New Roman" w:hAnsi="Times New Roman"/>
          <w:b/>
          <w:sz w:val="24"/>
          <w:szCs w:val="24"/>
        </w:rPr>
        <w:t xml:space="preserve"> Республиканская</w:t>
      </w:r>
      <w:r w:rsidRPr="00723ECC">
        <w:rPr>
          <w:rFonts w:ascii="Times New Roman" w:hAnsi="Times New Roman"/>
          <w:sz w:val="24"/>
          <w:szCs w:val="24"/>
        </w:rPr>
        <w:t xml:space="preserve">  конференция научно-исследовательских работ  «Жить, помня о корнях своих»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  <w:r w:rsidRPr="00723ECC">
        <w:rPr>
          <w:rFonts w:ascii="Times New Roman" w:hAnsi="Times New Roman"/>
          <w:sz w:val="24"/>
          <w:szCs w:val="24"/>
          <w:lang w:val="tt-RU"/>
        </w:rPr>
        <w:t>Дорофеева В.Г. Москвичева А.А.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Благодарственное письмо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18.Педагогический конкурс «Моя лучшая методическая разработка» Открытый урок по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англ</w:t>
      </w:r>
      <w:proofErr w:type="gramStart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.я</w:t>
      </w:r>
      <w:proofErr w:type="gramEnd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з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«Путешествие в страну математики»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Зарипова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</w:rPr>
        <w:t xml:space="preserve"> С.А.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19.Муниципальный этап Республиканского </w:t>
      </w:r>
      <w:proofErr w:type="gramStart"/>
      <w:r w:rsidRPr="00723ECC">
        <w:rPr>
          <w:rFonts w:ascii="Times New Roman" w:hAnsi="Times New Roman"/>
          <w:sz w:val="24"/>
          <w:szCs w:val="24"/>
        </w:rPr>
        <w:t>конкурса профессионального мастерства работников сферы воспитания</w:t>
      </w:r>
      <w:proofErr w:type="gramEnd"/>
      <w:r w:rsidRPr="00723ECC">
        <w:rPr>
          <w:rFonts w:ascii="Times New Roman" w:hAnsi="Times New Roman"/>
          <w:sz w:val="24"/>
          <w:szCs w:val="24"/>
        </w:rPr>
        <w:t xml:space="preserve"> и доп. образования детей «Воспитать человека» Шакирова Лилия </w:t>
      </w:r>
      <w:proofErr w:type="spellStart"/>
      <w:r w:rsidRPr="00723ECC">
        <w:rPr>
          <w:rFonts w:ascii="Times New Roman" w:hAnsi="Times New Roman"/>
          <w:sz w:val="24"/>
          <w:szCs w:val="24"/>
        </w:rPr>
        <w:t>Рашитовна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Победитель в номинации «Педагогическое вдохновение и артистизм»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20.Муниципальный конкурс методических разработок по ПДД </w:t>
      </w:r>
      <w:proofErr w:type="spellStart"/>
      <w:r w:rsidRPr="00723ECC">
        <w:rPr>
          <w:rFonts w:ascii="Times New Roman" w:hAnsi="Times New Roman"/>
          <w:sz w:val="24"/>
          <w:szCs w:val="24"/>
        </w:rPr>
        <w:t>Садреева</w:t>
      </w:r>
      <w:proofErr w:type="spellEnd"/>
      <w:r w:rsidRPr="00723ECC">
        <w:rPr>
          <w:rFonts w:ascii="Times New Roman" w:hAnsi="Times New Roman"/>
          <w:sz w:val="24"/>
          <w:szCs w:val="24"/>
        </w:rPr>
        <w:t xml:space="preserve"> В.Р.3 место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21.Муниципальный конкурс «Лучшая шахматная зона» участие.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22.Всероссийский конкурс «Учитель года России» в Республике Татарстан Н.В. Есипова победитель муниципального и зонального этапа.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Для реализации </w:t>
      </w:r>
      <w:r w:rsidRPr="00723ECC">
        <w:rPr>
          <w:rFonts w:ascii="Times New Roman" w:hAnsi="Times New Roman"/>
          <w:i/>
          <w:sz w:val="24"/>
          <w:szCs w:val="24"/>
        </w:rPr>
        <w:t>внеурочной деятельности</w:t>
      </w:r>
      <w:r w:rsidRPr="00723ECC">
        <w:rPr>
          <w:rFonts w:ascii="Times New Roman" w:hAnsi="Times New Roman"/>
          <w:sz w:val="24"/>
          <w:szCs w:val="24"/>
        </w:rPr>
        <w:t xml:space="preserve"> используются ресурсы дополнительного образования: группа продленного дня, работа классного руководителя, деятельность других педагогических работников (педагог-библиотекарь, педагог-организатор), воспитательная работа всей школы</w:t>
      </w:r>
      <w:r w:rsidRPr="00723ECC">
        <w:rPr>
          <w:rFonts w:ascii="Times New Roman" w:hAnsi="Times New Roman"/>
          <w:b/>
          <w:sz w:val="24"/>
          <w:szCs w:val="24"/>
        </w:rPr>
        <w:t xml:space="preserve"> (</w:t>
      </w:r>
      <w:r w:rsidRPr="00723ECC">
        <w:rPr>
          <w:rFonts w:ascii="Times New Roman" w:hAnsi="Times New Roman"/>
          <w:bCs/>
          <w:sz w:val="24"/>
          <w:szCs w:val="24"/>
        </w:rPr>
        <w:t>традиционные мероприятия, праздники, проводимые в школе и составляющие уклад школьной жизни, система классных часов), сотрудничество с ДК им. Гагарина, с поселковой библиотекой, с ЦДТ, «</w:t>
      </w:r>
      <w:proofErr w:type="spellStart"/>
      <w:r w:rsidRPr="00723ECC">
        <w:rPr>
          <w:rFonts w:ascii="Times New Roman" w:hAnsi="Times New Roman"/>
          <w:bCs/>
          <w:sz w:val="24"/>
          <w:szCs w:val="24"/>
        </w:rPr>
        <w:t>Комеш</w:t>
      </w:r>
      <w:proofErr w:type="spellEnd"/>
      <w:r w:rsidRPr="00723ECC">
        <w:rPr>
          <w:rFonts w:ascii="Times New Roman" w:hAnsi="Times New Roman"/>
          <w:bCs/>
          <w:sz w:val="24"/>
          <w:szCs w:val="24"/>
        </w:rPr>
        <w:t>-су».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bCs/>
          <w:color w:val="000000"/>
          <w:sz w:val="24"/>
          <w:szCs w:val="24"/>
        </w:rPr>
        <w:t xml:space="preserve">Внеурочная деятельность организуется по следующим направлениям: 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23ECC">
        <w:rPr>
          <w:rFonts w:ascii="Times New Roman" w:hAnsi="Times New Roman"/>
          <w:bCs/>
          <w:i/>
          <w:color w:val="000000"/>
          <w:sz w:val="24"/>
          <w:szCs w:val="24"/>
        </w:rPr>
        <w:t>Спортивно-оздоровительное</w:t>
      </w:r>
      <w:r w:rsidRPr="00723ECC">
        <w:rPr>
          <w:rFonts w:ascii="Times New Roman" w:hAnsi="Times New Roman"/>
          <w:bCs/>
          <w:color w:val="000000"/>
          <w:sz w:val="24"/>
          <w:szCs w:val="24"/>
        </w:rPr>
        <w:t xml:space="preserve"> направление</w:t>
      </w:r>
      <w:r w:rsidRPr="00723EC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23ECC">
        <w:rPr>
          <w:rFonts w:ascii="Times New Roman" w:hAnsi="Times New Roman"/>
          <w:color w:val="000000"/>
          <w:sz w:val="24"/>
          <w:szCs w:val="24"/>
        </w:rPr>
        <w:t xml:space="preserve">создает условия для полноценного физического и психического здоровья ребенка, помогает ему освоить гигиеническую культуру, приобщить к здоровому образу жизни, формировать привычку к закаливанию и физической культуре; (реализуемые программы </w:t>
      </w:r>
      <w:r w:rsidRPr="00723ECC">
        <w:rPr>
          <w:rFonts w:ascii="Times New Roman" w:eastAsia="Times New Roman" w:hAnsi="Times New Roman"/>
          <w:color w:val="000000"/>
          <w:sz w:val="24"/>
          <w:szCs w:val="24"/>
        </w:rPr>
        <w:t>«Баскетбол», «Мое здоровье - мой успех», «Если хочешь быть здоров»).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3ECC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23ECC">
        <w:rPr>
          <w:rFonts w:ascii="Times New Roman" w:hAnsi="Times New Roman"/>
          <w:bCs/>
          <w:i/>
          <w:color w:val="000000"/>
          <w:sz w:val="24"/>
          <w:szCs w:val="24"/>
        </w:rPr>
        <w:t>Духовно-нравственное</w:t>
      </w:r>
      <w:r w:rsidRPr="00723ECC">
        <w:rPr>
          <w:rFonts w:ascii="Times New Roman" w:hAnsi="Times New Roman"/>
          <w:bCs/>
          <w:color w:val="000000"/>
          <w:sz w:val="24"/>
          <w:szCs w:val="24"/>
        </w:rPr>
        <w:t xml:space="preserve"> направление</w:t>
      </w:r>
      <w:r w:rsidRPr="00723EC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23ECC">
        <w:rPr>
          <w:rFonts w:ascii="Times New Roman" w:hAnsi="Times New Roman"/>
          <w:color w:val="000000"/>
          <w:sz w:val="24"/>
          <w:szCs w:val="24"/>
        </w:rPr>
        <w:t>направлено на освоение детьми духовных ценностей мировой и отечественной культуры, подготовка их к самостоятельному выбору нравственного образа жизни, формирование гуманистического мировоззрения, стремления к самосовершенствованию и воплощению духовных ценностей в жизненной практике</w:t>
      </w:r>
      <w:proofErr w:type="gramStart"/>
      <w:r w:rsidRPr="00723ECC">
        <w:rPr>
          <w:rFonts w:ascii="Times New Roman" w:hAnsi="Times New Roman"/>
          <w:color w:val="000000"/>
          <w:sz w:val="24"/>
          <w:szCs w:val="24"/>
        </w:rPr>
        <w:t>;(</w:t>
      </w:r>
      <w:proofErr w:type="gramEnd"/>
      <w:r w:rsidRPr="00723ECC">
        <w:rPr>
          <w:rFonts w:ascii="Times New Roman" w:hAnsi="Times New Roman"/>
          <w:color w:val="000000"/>
          <w:sz w:val="24"/>
          <w:szCs w:val="24"/>
        </w:rPr>
        <w:t xml:space="preserve"> программа 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Халкыбыз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җәүһәрләре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»)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23ECC">
        <w:rPr>
          <w:rFonts w:ascii="Times New Roman" w:hAnsi="Times New Roman"/>
          <w:bCs/>
          <w:i/>
          <w:color w:val="000000"/>
          <w:sz w:val="24"/>
          <w:szCs w:val="24"/>
        </w:rPr>
        <w:t>Социальное направление</w:t>
      </w:r>
      <w:r w:rsidRPr="00723EC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23ECC">
        <w:rPr>
          <w:rFonts w:ascii="Times New Roman" w:hAnsi="Times New Roman"/>
          <w:color w:val="000000"/>
          <w:sz w:val="24"/>
          <w:szCs w:val="24"/>
        </w:rPr>
        <w:t xml:space="preserve">помогает детям освоить разнообразные способы деятельности: 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color w:val="000000"/>
          <w:sz w:val="24"/>
          <w:szCs w:val="24"/>
        </w:rPr>
        <w:lastRenderedPageBreak/>
        <w:t>- трудовые, игровые, художественные, двигательные умения, развить активность и пробудить стремление к самостоятельности и творчеству</w:t>
      </w:r>
      <w:proofErr w:type="gramStart"/>
      <w:r w:rsidRPr="00723ECC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723ECC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gramStart"/>
      <w:r w:rsidRPr="00723ECC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723ECC">
        <w:rPr>
          <w:rFonts w:ascii="Times New Roman" w:hAnsi="Times New Roman"/>
          <w:color w:val="000000"/>
          <w:sz w:val="24"/>
          <w:szCs w:val="24"/>
        </w:rPr>
        <w:t>рограммы «Мы Юные Тимуровцы», «Юные друзья пожарных», «Юные инспектора движения»)</w:t>
      </w:r>
    </w:p>
    <w:p w:rsidR="00723ECC" w:rsidRPr="00723ECC" w:rsidRDefault="00723ECC" w:rsidP="00723E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23ECC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Pr="00723ECC">
        <w:rPr>
          <w:rFonts w:ascii="Times New Roman" w:hAnsi="Times New Roman"/>
          <w:bCs/>
          <w:color w:val="000000"/>
          <w:sz w:val="24"/>
          <w:szCs w:val="24"/>
        </w:rPr>
        <w:t>Общеинтеллектуальное</w:t>
      </w:r>
      <w:proofErr w:type="spellEnd"/>
      <w:r w:rsidRPr="00723ECC">
        <w:rPr>
          <w:rFonts w:ascii="Times New Roman" w:hAnsi="Times New Roman"/>
          <w:bCs/>
          <w:color w:val="000000"/>
          <w:sz w:val="24"/>
          <w:szCs w:val="24"/>
        </w:rPr>
        <w:t xml:space="preserve"> направление</w:t>
      </w:r>
      <w:r w:rsidRPr="00723EC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23ECC">
        <w:rPr>
          <w:rFonts w:ascii="Times New Roman" w:hAnsi="Times New Roman"/>
          <w:color w:val="000000"/>
          <w:sz w:val="24"/>
          <w:szCs w:val="24"/>
        </w:rPr>
        <w:t>предназначено помочь детям освоить разнообразные доступные им способы познания окружающего мира, развить познавательную активность, любознательность; (программы «В мире слов», «Занимательная физика», «Математика вокруг нас», «Компьютерная азбука», «Занимательная математика», «По ступенькам русского языка», «По просторам России», «Химия вокруг нас», «Родное слово», «Учусь создавать проект»)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color w:val="333300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 xml:space="preserve">- </w:t>
      </w:r>
      <w:r w:rsidRPr="00723ECC">
        <w:rPr>
          <w:rFonts w:ascii="Times New Roman" w:hAnsi="Times New Roman"/>
          <w:bCs/>
          <w:i/>
          <w:sz w:val="24"/>
          <w:szCs w:val="24"/>
        </w:rPr>
        <w:t>Общекультурная деятельность</w:t>
      </w:r>
      <w:r w:rsidRPr="00723E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23ECC">
        <w:rPr>
          <w:rFonts w:ascii="Times New Roman" w:hAnsi="Times New Roman"/>
          <w:sz w:val="24"/>
          <w:szCs w:val="24"/>
        </w:rPr>
        <w:t>ориентирует детей на доброжелательное, бережное, заботливое отношение к миру, формирование активной жизненной позиции, лидерских качеств, организаторских умений и навыков</w:t>
      </w:r>
      <w:proofErr w:type="gramStart"/>
      <w:r w:rsidRPr="00723ECC">
        <w:rPr>
          <w:rFonts w:ascii="Times New Roman" w:hAnsi="Times New Roman"/>
          <w:sz w:val="24"/>
          <w:szCs w:val="24"/>
        </w:rPr>
        <w:t>.</w:t>
      </w:r>
      <w:proofErr w:type="gramEnd"/>
      <w:r w:rsidRPr="00723ECC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Pr="00723ECC">
        <w:rPr>
          <w:rFonts w:ascii="Times New Roman" w:hAnsi="Times New Roman"/>
          <w:sz w:val="24"/>
          <w:szCs w:val="24"/>
        </w:rPr>
        <w:t>п</w:t>
      </w:r>
      <w:proofErr w:type="gramEnd"/>
      <w:r w:rsidRPr="00723ECC">
        <w:rPr>
          <w:rFonts w:ascii="Times New Roman" w:hAnsi="Times New Roman"/>
          <w:sz w:val="24"/>
          <w:szCs w:val="24"/>
        </w:rPr>
        <w:t xml:space="preserve">рограмма 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r w:rsidRPr="00723ECC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S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аМо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S</w:t>
      </w:r>
      <w:proofErr w:type="spellStart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тоятельные</w:t>
      </w:r>
      <w:proofErr w:type="spellEnd"/>
      <w:r w:rsidRPr="00723EC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дети»)</w:t>
      </w:r>
    </w:p>
    <w:p w:rsidR="00723ECC" w:rsidRPr="00723ECC" w:rsidRDefault="00723ECC" w:rsidP="00723E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3ECC">
        <w:rPr>
          <w:rFonts w:ascii="Times New Roman" w:hAnsi="Times New Roman"/>
          <w:sz w:val="24"/>
          <w:szCs w:val="24"/>
        </w:rPr>
        <w:t>Основные направления внеурочной деятельности реализуются   в процессе работы детской общественной организации, отражены в программах деятельности классных руководителей, реализуются через классные часы, КТД (коллективно творческое дело), конкурсы, акции.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Вся деятельность школы освещается в социальных сетях и на сайте школы, где публикуются материалы о наиболее значимых событиях школы, ориентированные на детскую, молодежную и родительскую аудиторию.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Подводя итог всей воспитательной работы можно сделать следующие выводы в свете задач на следующий год:  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- создание </w:t>
      </w: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оптимальной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для личностного развития школьника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социопедагогическую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воспитательную среду и коммуникационное пространство;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формирование и закрепление у школьника ценностные мотивационные основы учения, устойчивые навыки образовательной и самообразовательной деятельности, включая навыки исследования; сознательный и обоснованный подход к выбору профессиональной деятельности;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выработка эффективной и непрерывной системы воспитательных мероприятий, отвечающих интересам, потребностям и возрастным особенностям школьников;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поддержка и развитие культуры школы – символы, традиции, создающие атмосферу школьного братства,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изменение методов, технологий обучения, расширение  информационно - коммуникационных технологий,   способствующих формированию практических умений и навыков анализа информации, самообучению;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формирование исследовательских умений и навыков у обучающихся на уроках и во внеурочной деятельности с целью предоставления им оптимальных возможностей для получения универсального образования, реализации индивидуальных творческих запросов;</w:t>
      </w:r>
      <w:proofErr w:type="gramEnd"/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- </w:t>
      </w:r>
      <w:proofErr w:type="spellStart"/>
      <w:proofErr w:type="gram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c</w:t>
      </w:r>
      <w:proofErr w:type="gram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одействовать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мотивацию педагогов к повышению профессиональной компетентности,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определить пути эффективности управления учебно-воспитательным процессом в школе,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укреплять  материально-техническую базу школы для эффективной реализации  программы,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продолжить работу по созданию условий для развития и реализации творческого потенциала педагога и ученика,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активизировать взаимодействие учителей начальной школы и второй ступени обучения, обеспечивая преемственность в преподавании учебных дисциплин и организации воспитательного процесса,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 усилить практическую направленность работы по формированию здорового образа жизни,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- систематизация и дальнейшее развитие </w:t>
      </w:r>
      <w:proofErr w:type="spellStart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профориентационной</w:t>
      </w:r>
      <w:proofErr w:type="spellEnd"/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 xml:space="preserve"> работы и профильной подготовки школьников.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3ECC">
        <w:rPr>
          <w:rFonts w:ascii="Times New Roman" w:eastAsia="Times New Roman" w:hAnsi="Times New Roman"/>
          <w:sz w:val="24"/>
          <w:szCs w:val="24"/>
          <w:lang w:eastAsia="ar-SA"/>
        </w:rPr>
        <w:t>-восстановить традицию и провести «Парад достижений», где чествуют лучшие семьи, победителей олимпиад и конкурсов, отличников учёбы, лучших спортсменов школы. Имена этих ребят на фестивале «Парад достижений школы» и родителей заносятся в «Книгу почёта» школы.</w:t>
      </w:r>
    </w:p>
    <w:p w:rsidR="00723ECC" w:rsidRPr="00723ECC" w:rsidRDefault="00723ECC" w:rsidP="00723EC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723ECC" w:rsidRDefault="00723ECC" w:rsidP="00C53AC5">
      <w:pPr>
        <w:tabs>
          <w:tab w:val="left" w:pos="-181"/>
          <w:tab w:val="left" w:pos="1080"/>
        </w:tabs>
        <w:autoSpaceDE w:val="0"/>
        <w:spacing w:after="0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58609B" w:rsidRDefault="0058609B" w:rsidP="00C53AC5">
      <w:pPr>
        <w:tabs>
          <w:tab w:val="left" w:pos="-181"/>
          <w:tab w:val="left" w:pos="1080"/>
        </w:tabs>
        <w:autoSpaceDE w:val="0"/>
        <w:spacing w:after="0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D83CD7" w:rsidRDefault="00D83CD7" w:rsidP="003A151A">
      <w:pPr>
        <w:pStyle w:val="af0"/>
        <w:rPr>
          <w:rFonts w:ascii="Times New Roman" w:hAnsi="Times New Roman"/>
          <w:b/>
          <w:sz w:val="24"/>
          <w:szCs w:val="24"/>
          <w:lang w:eastAsia="ru-RU"/>
        </w:rPr>
      </w:pPr>
    </w:p>
    <w:p w:rsidR="00A247E6" w:rsidRPr="000F297E" w:rsidRDefault="00A247E6" w:rsidP="008B31DC">
      <w:pPr>
        <w:pStyle w:val="af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F297E">
        <w:rPr>
          <w:rFonts w:ascii="Times New Roman" w:hAnsi="Times New Roman"/>
          <w:b/>
          <w:sz w:val="24"/>
          <w:szCs w:val="24"/>
          <w:lang w:eastAsia="ru-RU"/>
        </w:rPr>
        <w:lastRenderedPageBreak/>
        <w:t>Раздел 2</w:t>
      </w:r>
    </w:p>
    <w:p w:rsidR="00A247E6" w:rsidRPr="000F297E" w:rsidRDefault="00A247E6" w:rsidP="008B31DC">
      <w:pPr>
        <w:pStyle w:val="af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F297E">
        <w:rPr>
          <w:rFonts w:ascii="Times New Roman" w:hAnsi="Times New Roman"/>
          <w:b/>
          <w:sz w:val="24"/>
          <w:szCs w:val="24"/>
          <w:lang w:eastAsia="ru-RU"/>
        </w:rPr>
        <w:t>План работы МБОУ «СОШ № 1 п.г.т. Актюбинский»</w:t>
      </w:r>
    </w:p>
    <w:p w:rsidR="00A247E6" w:rsidRPr="000F297E" w:rsidRDefault="00A247E6" w:rsidP="008B31DC">
      <w:pPr>
        <w:pStyle w:val="af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F297E">
        <w:rPr>
          <w:rFonts w:ascii="Times New Roman" w:hAnsi="Times New Roman"/>
          <w:b/>
          <w:sz w:val="24"/>
          <w:szCs w:val="24"/>
          <w:lang w:eastAsia="ru-RU"/>
        </w:rPr>
        <w:t>Азнакаевского муниципального района Республики Татарстан</w:t>
      </w:r>
    </w:p>
    <w:p w:rsidR="00A247E6" w:rsidRPr="007B5812" w:rsidRDefault="003F4C22" w:rsidP="008B31DC">
      <w:pPr>
        <w:pStyle w:val="af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на 2021-2022</w:t>
      </w:r>
      <w:r w:rsidR="00A247E6" w:rsidRPr="000F297E"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год.</w:t>
      </w: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 w:rsidRPr="006C15AF">
        <w:rPr>
          <w:rFonts w:ascii="Times New Roman" w:hAnsi="Times New Roman"/>
          <w:sz w:val="24"/>
          <w:szCs w:val="24"/>
          <w:lang w:eastAsia="ru-RU"/>
        </w:rPr>
        <w:t>Цель:</w:t>
      </w:r>
      <w:r w:rsidR="008F58C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8C4D03">
        <w:rPr>
          <w:rFonts w:ascii="Times New Roman" w:hAnsi="Times New Roman"/>
          <w:sz w:val="24"/>
          <w:szCs w:val="24"/>
          <w:lang w:eastAsia="ru-RU"/>
        </w:rPr>
        <w:t xml:space="preserve">«Обеспечение высокого качества образования и формирование учебной мотивации у </w:t>
      </w:r>
      <w:proofErr w:type="gramStart"/>
      <w:r w:rsidR="008C4D03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6C15AF">
        <w:rPr>
          <w:rFonts w:ascii="Times New Roman" w:hAnsi="Times New Roman"/>
          <w:sz w:val="24"/>
          <w:szCs w:val="24"/>
          <w:lang w:eastAsia="ru-RU"/>
        </w:rPr>
        <w:t>»</w:t>
      </w:r>
    </w:p>
    <w:p w:rsidR="00A247E6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 w:rsidRPr="006C15AF">
        <w:rPr>
          <w:rFonts w:ascii="Times New Roman" w:hAnsi="Times New Roman"/>
          <w:sz w:val="24"/>
          <w:szCs w:val="24"/>
          <w:lang w:eastAsia="ru-RU"/>
        </w:rPr>
        <w:t>Задачи: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1. Повышение качества образовательной деятельности школы за счет совершенствования организационной и управленческой деятельности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2. Развитие благоприятной и мотивирующей на учебу атмосферы в школе, обучение обучающихся навыкам самоконтроля, самообразования и формирования универсальных учебных действий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3. Создание развивающей образовательной среды на основе внедрения современных образовательных технологий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4. Расширение образовательного пространства для инновационной и научно-исследовательской деятельности.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5. Повышение профессиональной компетентности педагогов через систему непрерывного образования, активизация деятельности коллектива по реализации инновационных программ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 xml:space="preserve">6. Работа с </w:t>
      </w:r>
      <w:proofErr w:type="gramStart"/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мотивированными</w:t>
      </w:r>
      <w:proofErr w:type="gramEnd"/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обучающимися, развитие творческих способностей детей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7. Совершенствование работы, направленной на сохранение и укрепление здоровья всех участников образовательного процесса и привития навыков здорового образа жизни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 xml:space="preserve">8. Подготовка </w:t>
      </w:r>
      <w:proofErr w:type="gramStart"/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 xml:space="preserve"> к успешной сдаче ГИА.</w:t>
      </w:r>
    </w:p>
    <w:p w:rsidR="0068218D" w:rsidRPr="0068218D" w:rsidRDefault="0068218D" w:rsidP="0068218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218D">
        <w:rPr>
          <w:rFonts w:ascii="Times New Roman" w:eastAsia="Times New Roman" w:hAnsi="Times New Roman"/>
          <w:sz w:val="24"/>
          <w:szCs w:val="24"/>
          <w:lang w:eastAsia="ru-RU"/>
        </w:rPr>
        <w:t>9. Организация работы с учащимися с ОВЗ.</w:t>
      </w:r>
    </w:p>
    <w:p w:rsidR="00A35761" w:rsidRDefault="00A35761" w:rsidP="0068218D">
      <w:pPr>
        <w:pStyle w:val="af0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A247E6" w:rsidRPr="00A35761" w:rsidRDefault="00A247E6" w:rsidP="00A35761">
      <w:pPr>
        <w:pStyle w:val="af0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A35761">
        <w:rPr>
          <w:rFonts w:ascii="Times New Roman" w:hAnsi="Times New Roman"/>
          <w:b/>
          <w:i/>
          <w:sz w:val="24"/>
          <w:szCs w:val="24"/>
          <w:lang w:eastAsia="ru-RU"/>
        </w:rPr>
        <w:t>График совещаний.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191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91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Собрание трудового коллектива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91" w:type="dxa"/>
          </w:tcPr>
          <w:p w:rsidR="00A247E6" w:rsidRPr="006C15AF" w:rsidRDefault="00273292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Совещания членов администрации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7A47CC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191" w:type="dxa"/>
          </w:tcPr>
          <w:p w:rsidR="00A247E6" w:rsidRPr="006C15AF" w:rsidRDefault="008F58C3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Г.К.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Совещания классных руководителей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91" w:type="dxa"/>
          </w:tcPr>
          <w:p w:rsidR="00A247E6" w:rsidRDefault="00A546E5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Байбулатова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8F58C3" w:rsidRPr="006C15AF" w:rsidRDefault="008F58C3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Садреева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Совещания при директоре, (при заместителе директора)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91" w:type="dxa"/>
          </w:tcPr>
          <w:p w:rsidR="00A247E6" w:rsidRDefault="008F58C3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Г.К.</w:t>
            </w:r>
            <w:r w:rsidR="000926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="00092632">
              <w:rPr>
                <w:rFonts w:ascii="Times New Roman" w:hAnsi="Times New Roman"/>
                <w:sz w:val="24"/>
                <w:szCs w:val="24"/>
                <w:lang w:eastAsia="ru-RU"/>
              </w:rPr>
              <w:t>Базгетдинова</w:t>
            </w:r>
            <w:proofErr w:type="spellEnd"/>
            <w:r w:rsidR="000926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Л.Ф. </w:t>
            </w:r>
          </w:p>
          <w:p w:rsidR="007A47CC" w:rsidRPr="006C15AF" w:rsidRDefault="007A47CC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Денисова И.Б.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Собрание Совета родителей школы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91" w:type="dxa"/>
          </w:tcPr>
          <w:p w:rsidR="00A247E6" w:rsidRPr="006C15AF" w:rsidRDefault="008F58C3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Г.К.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>Байбулатова</w:t>
            </w:r>
            <w:proofErr w:type="spellEnd"/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Повадырева</w:t>
            </w:r>
            <w:proofErr w:type="spellEnd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Родительские собрания 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91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часы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3191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школьных методических объединений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 плану ШМО</w:t>
            </w:r>
          </w:p>
        </w:tc>
        <w:tc>
          <w:tcPr>
            <w:tcW w:w="3191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профилактического совета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 раз в месяц</w:t>
            </w:r>
          </w:p>
        </w:tc>
        <w:tc>
          <w:tcPr>
            <w:tcW w:w="3191" w:type="dxa"/>
          </w:tcPr>
          <w:p w:rsidR="00A247E6" w:rsidRPr="006C15AF" w:rsidRDefault="008312AA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Г.К.</w:t>
            </w:r>
            <w:r w:rsidR="008D6B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Базгетдинова</w:t>
            </w:r>
            <w:proofErr w:type="spellEnd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</w:t>
            </w:r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.Ф., </w:t>
            </w:r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Денисова И.Б., </w:t>
            </w:r>
            <w:proofErr w:type="spellStart"/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>Байбулатова</w:t>
            </w:r>
            <w:proofErr w:type="spellEnd"/>
            <w:r w:rsidR="00A546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6B5A3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Повадырева</w:t>
            </w:r>
            <w:proofErr w:type="spellEnd"/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Проверка санитарного состояния содержания помещений школы и территории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91" w:type="dxa"/>
          </w:tcPr>
          <w:p w:rsidR="008312AA" w:rsidRDefault="008312AA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Г.К.,  Курбанова А.И.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Кизимова</w:t>
            </w:r>
            <w:proofErr w:type="spell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Н.Н.</w:t>
            </w:r>
          </w:p>
        </w:tc>
      </w:tr>
      <w:tr w:rsidR="00A247E6" w:rsidRPr="006C15AF" w:rsidTr="00181FF6">
        <w:tc>
          <w:tcPr>
            <w:tcW w:w="319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здания и территории к весенне – летнему, </w:t>
            </w:r>
            <w:proofErr w:type="gram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осенне – зимнему</w:t>
            </w:r>
            <w:proofErr w:type="gram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периоду, к новому учебному году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A247E6" w:rsidRPr="006C15AF" w:rsidRDefault="00A247E6" w:rsidP="00D11A23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91" w:type="dxa"/>
          </w:tcPr>
          <w:p w:rsidR="00A247E6" w:rsidRPr="006C15AF" w:rsidRDefault="00A247E6" w:rsidP="008312A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Трудовой коллектив</w:t>
            </w:r>
          </w:p>
        </w:tc>
      </w:tr>
    </w:tbl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 w:rsidRPr="006C15AF">
        <w:rPr>
          <w:rFonts w:ascii="Times New Roman" w:hAnsi="Times New Roman"/>
          <w:sz w:val="24"/>
          <w:szCs w:val="24"/>
          <w:lang w:val="en-US" w:eastAsia="ru-RU"/>
        </w:rPr>
        <w:t>I</w:t>
      </w:r>
      <w:r w:rsidR="004150D0">
        <w:rPr>
          <w:rFonts w:ascii="Times New Roman" w:hAnsi="Times New Roman"/>
          <w:sz w:val="24"/>
          <w:szCs w:val="24"/>
          <w:lang w:eastAsia="ru-RU"/>
        </w:rPr>
        <w:t>.</w:t>
      </w:r>
      <w:r w:rsidRPr="006C15AF">
        <w:rPr>
          <w:rFonts w:ascii="Times New Roman" w:hAnsi="Times New Roman"/>
          <w:sz w:val="24"/>
          <w:szCs w:val="24"/>
          <w:lang w:eastAsia="ru-RU"/>
        </w:rPr>
        <w:t xml:space="preserve"> Работа с педагогическим коллективом</w:t>
      </w: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920"/>
        <w:gridCol w:w="1440"/>
        <w:gridCol w:w="3120"/>
      </w:tblGrid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247E6" w:rsidRPr="006C15AF" w:rsidTr="00BE464E">
        <w:tc>
          <w:tcPr>
            <w:tcW w:w="10308" w:type="dxa"/>
            <w:gridSpan w:val="4"/>
          </w:tcPr>
          <w:p w:rsidR="00A247E6" w:rsidRPr="0067516A" w:rsidRDefault="00A247E6" w:rsidP="0067516A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751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 Заседания педсовета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A247E6" w:rsidRPr="00715E6C" w:rsidRDefault="00715E6C" w:rsidP="00715E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15E6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«Повышение качества образования основные проблемы и перспективы развития. Анализ ЕГЭ-2020»</w:t>
            </w:r>
            <w:r w:rsidR="003E30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Анализ работы педагогического коллектива за прошлый год и утверждение плана работы школы на новый учебный год.</w:t>
            </w:r>
          </w:p>
        </w:tc>
        <w:tc>
          <w:tcPr>
            <w:tcW w:w="1440" w:type="dxa"/>
          </w:tcPr>
          <w:p w:rsidR="00A247E6" w:rsidRPr="006C15AF" w:rsidRDefault="00A247E6" w:rsidP="00A3335E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A247E6" w:rsidRPr="002B4ED2" w:rsidRDefault="00570ED1" w:rsidP="00570ED1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570ED1">
              <w:rPr>
                <w:rFonts w:ascii="Times New Roman" w:hAnsi="Times New Roman"/>
                <w:bCs/>
                <w:sz w:val="24"/>
                <w:szCs w:val="24"/>
              </w:rPr>
              <w:t>«Ресурс устойчивого развития общества»</w:t>
            </w:r>
            <w:r w:rsidRPr="00570E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ЗДУР, ЗДВР</w:t>
            </w:r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>, педаго</w:t>
            </w:r>
            <w:proofErr w:type="gramStart"/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>г-</w:t>
            </w:r>
            <w:proofErr w:type="gramEnd"/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A247E6" w:rsidRPr="00570ED1" w:rsidRDefault="00570ED1" w:rsidP="00570E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70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«Ресурсы современного урока, обеспечивающие освоение новых общеобразовательных стандартов»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 школы, </w:t>
            </w:r>
            <w:r w:rsidR="00F908AE">
              <w:rPr>
                <w:rFonts w:ascii="Times New Roman" w:hAnsi="Times New Roman"/>
                <w:sz w:val="24"/>
                <w:szCs w:val="24"/>
                <w:lang w:eastAsia="ru-RU"/>
              </w:rPr>
              <w:t>ЗДВ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A247E6" w:rsidRPr="00570ED1" w:rsidRDefault="00570ED1" w:rsidP="00570E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70E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«Новые воспитательные технологии. Семья и школа: пути эффективного сотрудничества в современных условиях».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ЗДУР, ЗДВР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A247E6" w:rsidRPr="00224C6E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4C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 допуске к итоговой аттестации учащихся 9-х и 11-х классов. 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A247E6" w:rsidRPr="00224C6E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4C6E">
              <w:rPr>
                <w:rFonts w:ascii="Times New Roman" w:hAnsi="Times New Roman"/>
                <w:sz w:val="24"/>
                <w:szCs w:val="24"/>
                <w:lang w:eastAsia="ru-RU"/>
              </w:rPr>
              <w:t>О переводе учащихся 1-8-х и 10-х классов в следующий класс.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0" w:type="dxa"/>
          </w:tcPr>
          <w:p w:rsidR="00A247E6" w:rsidRPr="00224C6E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4C6E">
              <w:rPr>
                <w:rFonts w:ascii="Times New Roman" w:hAnsi="Times New Roman"/>
                <w:sz w:val="24"/>
                <w:szCs w:val="24"/>
                <w:lang w:eastAsia="ru-RU"/>
              </w:rPr>
              <w:t>О выпуске учащихся 9-х классов.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0" w:type="dxa"/>
          </w:tcPr>
          <w:p w:rsidR="00A247E6" w:rsidRPr="00224C6E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4C6E">
              <w:rPr>
                <w:rFonts w:ascii="Times New Roman" w:hAnsi="Times New Roman"/>
                <w:sz w:val="24"/>
                <w:szCs w:val="24"/>
                <w:lang w:eastAsia="ru-RU"/>
              </w:rPr>
              <w:t>О выпуске учащихся 11-х классов.</w:t>
            </w:r>
          </w:p>
        </w:tc>
        <w:tc>
          <w:tcPr>
            <w:tcW w:w="1440" w:type="dxa"/>
          </w:tcPr>
          <w:p w:rsidR="00A247E6" w:rsidRPr="006C15AF" w:rsidRDefault="00A247E6" w:rsidP="00B72D7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ЗДУР</w:t>
            </w:r>
          </w:p>
        </w:tc>
      </w:tr>
      <w:tr w:rsidR="00A247E6" w:rsidRPr="006C15AF" w:rsidTr="00BE464E">
        <w:tc>
          <w:tcPr>
            <w:tcW w:w="10308" w:type="dxa"/>
            <w:gridSpan w:val="4"/>
          </w:tcPr>
          <w:p w:rsidR="006F741D" w:rsidRDefault="006F741D" w:rsidP="0067516A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247E6" w:rsidRPr="0067516A" w:rsidRDefault="00EF04EA" w:rsidP="0067516A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751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A247E6" w:rsidRPr="006751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Административные совещания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начала нового учебного года.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Подвоз учащихся, режим работы.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Годовой учебный график.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августовскому совещанию педагогических работников.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Учебно – воспитательный план школы, учебный план.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Платные образовательные услуги.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Проведения Дня Знаний.</w:t>
            </w:r>
          </w:p>
        </w:tc>
        <w:tc>
          <w:tcPr>
            <w:tcW w:w="1440" w:type="dxa"/>
          </w:tcPr>
          <w:p w:rsidR="00A247E6" w:rsidRPr="006C15AF" w:rsidRDefault="00A247E6" w:rsidP="002F7CF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ЗДВР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1.Правила внутреннего распорядка. Должностные инструкции. Система дежурства по школе.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Организация бесплатного питания школьников. 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3.Доведение до коллектива приказов по ТБ, ПБ и антитеррористической деятельности.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4. О прохождении аттестации педагогов шк</w:t>
            </w:r>
            <w:r w:rsidR="00D855A0">
              <w:rPr>
                <w:rFonts w:ascii="Times New Roman" w:hAnsi="Times New Roman"/>
                <w:sz w:val="24"/>
                <w:szCs w:val="24"/>
                <w:lang w:eastAsia="ru-RU"/>
              </w:rPr>
              <w:t>олы в 2021-2022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учебном году.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состоящие на </w:t>
            </w:r>
            <w:proofErr w:type="spell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учёте и на учёте ПДН.</w:t>
            </w:r>
          </w:p>
        </w:tc>
        <w:tc>
          <w:tcPr>
            <w:tcW w:w="1440" w:type="dxa"/>
          </w:tcPr>
          <w:p w:rsidR="00A247E6" w:rsidRPr="006C15AF" w:rsidRDefault="00A247E6" w:rsidP="002F7CF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 Посещаемость занятий учащимися.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2.Выполнение инструктажей по ТБ на уроках и во внеурочное время.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3.О системе  работы классных руководителей с учащими</w:t>
            </w:r>
            <w:r w:rsidR="00504119">
              <w:rPr>
                <w:rFonts w:ascii="Times New Roman" w:hAnsi="Times New Roman"/>
                <w:sz w:val="24"/>
                <w:szCs w:val="24"/>
                <w:lang w:eastAsia="ru-RU"/>
              </w:rPr>
              <w:t>ся «группы риска» и их семьями.</w:t>
            </w:r>
          </w:p>
        </w:tc>
        <w:tc>
          <w:tcPr>
            <w:tcW w:w="1440" w:type="dxa"/>
          </w:tcPr>
          <w:p w:rsidR="00A247E6" w:rsidRPr="006C15AF" w:rsidRDefault="00A247E6" w:rsidP="002F7CF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20" w:type="dxa"/>
          </w:tcPr>
          <w:p w:rsidR="00A247E6" w:rsidRPr="006C15AF" w:rsidRDefault="00504119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Директор, ЗДУР, 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1.Состояние заболеваемости учащихся.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План работы на осенние каникулы.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 Государственная итоговая  аттестация выпускников 9,11 классов.</w:t>
            </w:r>
          </w:p>
        </w:tc>
        <w:tc>
          <w:tcPr>
            <w:tcW w:w="1440" w:type="dxa"/>
          </w:tcPr>
          <w:p w:rsidR="00A247E6" w:rsidRPr="006C15AF" w:rsidRDefault="00A247E6" w:rsidP="002F7CF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Итоги участия школьников в муниципальном т</w:t>
            </w:r>
            <w:r w:rsidR="000E6E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уре предметных  олимпиад  </w:t>
            </w:r>
            <w:r w:rsidR="00D855A0">
              <w:rPr>
                <w:rFonts w:ascii="Times New Roman" w:hAnsi="Times New Roman"/>
                <w:sz w:val="24"/>
                <w:szCs w:val="24"/>
                <w:lang w:eastAsia="ru-RU"/>
              </w:rPr>
              <w:t>в 2021-2022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уч. г.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Состояние работы по выполнению ТБ.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3.Подготовка к  Новогодним праздникам.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4. План работы на зимние каникулы.</w:t>
            </w:r>
          </w:p>
        </w:tc>
        <w:tc>
          <w:tcPr>
            <w:tcW w:w="1440" w:type="dxa"/>
          </w:tcPr>
          <w:p w:rsidR="00A247E6" w:rsidRPr="006C15AF" w:rsidRDefault="00A247E6" w:rsidP="002F7CF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A247E6" w:rsidRPr="006C15AF" w:rsidRDefault="002D76DC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3E0918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Деятельность классных руководителей с семьями</w:t>
            </w:r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="003E0918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состоящими на учете.</w:t>
            </w:r>
          </w:p>
          <w:p w:rsidR="00A247E6" w:rsidRPr="006C15AF" w:rsidRDefault="003E0918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. Координация работы с учащимися «группы риска»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1.Платные образовательные услуги.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Посещаемость занятий учащимися.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3.Дополнительные каникулы для 1-х классов.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655FCB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 проведении инструктажа безопасности. 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План работы на весенние каникулы.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Питание школьников. 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Организация летнего труда и отдыха учащихся.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Подготовка школы к ремонту.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 График работы на пришкольном участке.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0" w:type="dxa"/>
          </w:tcPr>
          <w:p w:rsidR="00A247E6" w:rsidRPr="006C15AF" w:rsidRDefault="00C825E1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.Работа классных руководителей по оформлению личных дел учащихся.</w:t>
            </w:r>
          </w:p>
          <w:p w:rsidR="00A247E6" w:rsidRPr="006C15AF" w:rsidRDefault="00C825E1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.Предварительное комплектование учащихся в 1 и 10 классы.</w:t>
            </w:r>
          </w:p>
          <w:p w:rsidR="00A247E6" w:rsidRPr="006C15AF" w:rsidRDefault="00C825E1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. Предварительно</w:t>
            </w:r>
            <w:r w:rsidR="006C15AF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распределение нагрузки на </w:t>
            </w:r>
            <w:r w:rsidR="00D855A0">
              <w:rPr>
                <w:rFonts w:ascii="Times New Roman" w:hAnsi="Times New Roman"/>
                <w:sz w:val="24"/>
                <w:szCs w:val="24"/>
                <w:lang w:eastAsia="ru-RU"/>
              </w:rPr>
              <w:t>2022-23</w:t>
            </w:r>
            <w:r w:rsidR="000E6E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1DD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учебный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год.</w:t>
            </w:r>
          </w:p>
          <w:p w:rsidR="00A247E6" w:rsidRPr="006C15AF" w:rsidRDefault="00C825E1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Анализ работы </w:t>
            </w:r>
            <w:r w:rsidR="00D855A0">
              <w:rPr>
                <w:rFonts w:ascii="Times New Roman" w:hAnsi="Times New Roman"/>
                <w:sz w:val="24"/>
                <w:szCs w:val="24"/>
                <w:lang w:eastAsia="ru-RU"/>
              </w:rPr>
              <w:t>школы. План работы школы на 2022-2023</w:t>
            </w:r>
            <w:r w:rsidR="000E6E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1DD7">
              <w:rPr>
                <w:rFonts w:ascii="Times New Roman" w:hAnsi="Times New Roman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ЗДУР,</w:t>
            </w: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7E6" w:rsidRPr="006C15AF" w:rsidTr="00BE464E">
        <w:tc>
          <w:tcPr>
            <w:tcW w:w="10308" w:type="dxa"/>
            <w:gridSpan w:val="4"/>
          </w:tcPr>
          <w:p w:rsidR="00A247E6" w:rsidRPr="0067516A" w:rsidRDefault="00EF04EA" w:rsidP="0067516A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751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A247E6" w:rsidRPr="006751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Совещания при директоре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готовности школы к новому учебному году</w:t>
            </w:r>
          </w:p>
        </w:tc>
        <w:tc>
          <w:tcPr>
            <w:tcW w:w="1440" w:type="dxa"/>
            <w:vMerge w:val="restart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Директор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Утверждение рабочих программ учителей по предметам для 1-11 классов.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ЗДУР, рук. ШМО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образовательного процесса в новом учебном году. Режим работы школы.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План работы школы.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041C45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  <w:proofErr w:type="gram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ЗДУР, ЗДВР</w:t>
            </w:r>
          </w:p>
        </w:tc>
      </w:tr>
      <w:tr w:rsidR="00A247E6" w:rsidRPr="006C15AF" w:rsidTr="00BE464E">
        <w:trPr>
          <w:trHeight w:val="532"/>
        </w:trPr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Расписание учебных занятий на первое полугодие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A247E6" w:rsidRPr="006C15AF" w:rsidTr="006F741D">
        <w:trPr>
          <w:trHeight w:val="305"/>
        </w:trPr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Семейное образование.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ЗДУР</w:t>
            </w:r>
          </w:p>
        </w:tc>
      </w:tr>
      <w:tr w:rsidR="00A247E6" w:rsidRPr="006C15AF" w:rsidTr="00BE464E">
        <w:trPr>
          <w:trHeight w:val="269"/>
        </w:trPr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Утверждение графика сопровождения обучающихся на  школьном автобусе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A247E6" w:rsidRPr="006C15AF" w:rsidTr="00BE464E">
        <w:trPr>
          <w:trHeight w:val="269"/>
        </w:trPr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color w:val="FFFF00"/>
                <w:sz w:val="24"/>
                <w:szCs w:val="24"/>
                <w:lang w:eastAsia="ru-RU"/>
              </w:rPr>
            </w:pP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Итоги комплектования 1-х классов</w:t>
            </w:r>
          </w:p>
        </w:tc>
        <w:tc>
          <w:tcPr>
            <w:tcW w:w="1440" w:type="dxa"/>
            <w:vMerge w:val="restart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0" w:type="dxa"/>
          </w:tcPr>
          <w:p w:rsidR="00A247E6" w:rsidRPr="006C15AF" w:rsidRDefault="00597D82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  <w:proofErr w:type="gram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Итоги комплектования 10-х классов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597D82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47E6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A247E6" w:rsidRPr="006C15AF" w:rsidTr="00BE464E">
        <w:tc>
          <w:tcPr>
            <w:tcW w:w="828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уровня преподавания в 5-х классах и степени адаптации учащихся к средней школе</w:t>
            </w:r>
            <w:r w:rsidR="00CC067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vMerge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A247E6" w:rsidRPr="006C15AF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>, педаго</w:t>
            </w:r>
            <w:proofErr w:type="gramStart"/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>г-</w:t>
            </w:r>
            <w:proofErr w:type="gramEnd"/>
            <w:r w:rsidR="0067516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Стартовая диагностика обучающихся 5-х классов.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5044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Административные  входные контрольные работы</w:t>
            </w:r>
            <w:r w:rsidR="00FE504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Итоги проверки укомплектованности школьной библиотеки учебной и методической литературой</w:t>
            </w:r>
            <w:r w:rsidR="00FE504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мерах по профилактике правонарушений среди школьников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питания в школьной столовой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Занятость учащихся в ОДО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Об итогах комплектования ГПД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преемственности при переходе учащихся начальной школы в пятый класс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 первых итогах посещаемости и успеваемости учащихся, состоящих на </w:t>
            </w:r>
            <w:proofErr w:type="spell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План работы  школы во время осенних каникул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работы по профилактике ДТП и предупреждению пожарных ситуации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Готовность к обучению  1-х классов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Пробные тестирования обучающихся 9-х,11-х классов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Уровень усвоения учебного материала 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9-х, 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-х,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классах. Результаты пробного тестирования.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профилактики правонарушений учащихся.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Итоги школьных предметных олимпиад.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ЗДУР, рук. ШМО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работы по профилактике правонарушений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Соблюдение теплового и светового режима в школе. Экономия энергоресурсов.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технике безопасности и проведению новогодних праздников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920" w:type="dxa"/>
          </w:tcPr>
          <w:p w:rsidR="005A3A40" w:rsidRPr="00CC067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5044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Результаты пробного тестирования в 9 –х</w:t>
            </w:r>
            <w:r w:rsidR="00FE5044" w:rsidRPr="00FE504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           11-х </w:t>
            </w:r>
            <w:r w:rsidRPr="00FE504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классах.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плане работы школы в зимние каникулы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Итоги муниципального тура предметных олимпиад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Расписание учебных занятий на второе полугодие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Работа библиотеки школы по обновлению фондов учебников и методической литературы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Зав. Библиотекой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охраны труда и техники безопасности в школе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здоровья, заболеваемости и травматизма  учащихся за 1 полугодие.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Профилактика правонарушений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Анализ административных контрольных работ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rPr>
          <w:trHeight w:val="323"/>
        </w:trPr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Уровень готовности выпускников к ГИА. 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Безопасность детей (соблюдение правил ПДД, пожарной безопасности, техники безопасности)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Система работы классных руководителей по гражданск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патриотическому воспитанию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Анализ посещаемости детей группы риска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План работы школы на весенних каникулах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внеурочной деятельности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rPr>
          <w:trHeight w:val="296"/>
        </w:trPr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работы по профилактике ДТП и предупреждению пожарных ситуации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наборе учащихся в первый класс на следующий учебный год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Об организации работы летнего пришкольного лагеря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ЗДВР, начальник пришкольного лагеря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Готовность к летнему оздоровительному сезону пришкольного лагеря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Личные дела учащихся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Результаты проверки классных электронных журналов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Об итогах повышения квалификации учителей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Анализ итоговых административных контрольных работ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Результаты проверки личных дел учащихся</w:t>
            </w:r>
          </w:p>
        </w:tc>
        <w:tc>
          <w:tcPr>
            <w:tcW w:w="1440" w:type="dxa"/>
            <w:vMerge w:val="restart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Результаты итоговой аттестации 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выпускников школы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готовности кабинетов к новому учебному году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планировании работы школы на следующий учебный год</w:t>
            </w:r>
          </w:p>
        </w:tc>
        <w:tc>
          <w:tcPr>
            <w:tcW w:w="1440" w:type="dxa"/>
            <w:vMerge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A3A40" w:rsidRPr="006C15AF" w:rsidTr="00BE464E">
        <w:tc>
          <w:tcPr>
            <w:tcW w:w="10308" w:type="dxa"/>
            <w:gridSpan w:val="4"/>
          </w:tcPr>
          <w:p w:rsidR="005A3A40" w:rsidRPr="005A3A40" w:rsidRDefault="00504119" w:rsidP="005A3A4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4.Совещания при заместителях</w:t>
            </w:r>
            <w:r w:rsidR="005A3A40" w:rsidRPr="005A3A4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директора по учебной  работе.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Календарно-тематическое планирование.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 трудоустройстве выпускных классов.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 школьного тура предметных  олимпиад.</w:t>
            </w:r>
          </w:p>
          <w:p w:rsidR="005A3A40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районным олимпиадам.</w:t>
            </w:r>
          </w:p>
          <w:p w:rsidR="00FE5044" w:rsidRPr="006C15AF" w:rsidRDefault="00FE5044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Аттестация педагогических работников.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дополнительной информации о проведении  ЕГЭ, ОГЭ.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0" w:type="dxa"/>
          </w:tcPr>
          <w:p w:rsidR="005A3A40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Информация об итогах аттестации пед</w:t>
            </w:r>
            <w:r w:rsidR="009C333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агогических 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кадров.</w:t>
            </w:r>
          </w:p>
          <w:p w:rsidR="00143D4E" w:rsidRPr="006C15AF" w:rsidRDefault="00143D4E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724D9">
              <w:rPr>
                <w:rFonts w:ascii="Times New Roman" w:hAnsi="Times New Roman"/>
                <w:sz w:val="24"/>
                <w:szCs w:val="24"/>
                <w:lang w:eastAsia="ru-RU"/>
              </w:rPr>
              <w:t>работа. Профильный класс на 2022-23</w:t>
            </w:r>
            <w:r w:rsidR="009C333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7E2507" w:rsidRPr="006C15AF" w:rsidRDefault="007E2507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Аттестация педагогических работников.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="00143D4E">
              <w:rPr>
                <w:rFonts w:ascii="Times New Roman" w:hAnsi="Times New Roman"/>
                <w:sz w:val="24"/>
                <w:szCs w:val="24"/>
                <w:lang w:eastAsia="ru-RU"/>
              </w:rPr>
              <w:t>бсуждение комплектования на 2020/2021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5A3A40" w:rsidRPr="006C15AF" w:rsidRDefault="00143D4E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пробных тестирований в форме ГИА</w:t>
            </w:r>
            <w:r w:rsidR="006F741D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9, 11 классах с целью изучения подготовки выпускников к   государственной аттестации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материалов, справка по проверке журналов.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0" w:type="dxa"/>
          </w:tcPr>
          <w:p w:rsidR="005A3A40" w:rsidRPr="006C15AF" w:rsidRDefault="001E058A" w:rsidP="005A3A40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E058A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базы данны</w:t>
            </w:r>
            <w:r w:rsidR="005664B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 </w:t>
            </w:r>
            <w:proofErr w:type="spellStart"/>
            <w:r w:rsidR="005664B1">
              <w:rPr>
                <w:rFonts w:ascii="Times New Roman" w:hAnsi="Times New Roman"/>
                <w:sz w:val="24"/>
                <w:szCs w:val="24"/>
                <w:lang w:eastAsia="ru-RU"/>
              </w:rPr>
              <w:t>аттестующих</w:t>
            </w:r>
            <w:r w:rsidR="000724D9">
              <w:rPr>
                <w:rFonts w:ascii="Times New Roman" w:hAnsi="Times New Roman"/>
                <w:sz w:val="24"/>
                <w:szCs w:val="24"/>
                <w:lang w:eastAsia="ru-RU"/>
              </w:rPr>
              <w:t>ся</w:t>
            </w:r>
            <w:proofErr w:type="spellEnd"/>
            <w:r w:rsidR="000724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учителей на 2022-23</w:t>
            </w:r>
            <w:r w:rsidRPr="001E058A">
              <w:rPr>
                <w:rFonts w:ascii="Times New Roman" w:hAnsi="Times New Roman"/>
                <w:sz w:val="24"/>
                <w:szCs w:val="24"/>
                <w:lang w:eastAsia="ru-RU"/>
              </w:rPr>
              <w:t>уч.г.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Результаты проведения итоговых контрольных работ  в 2-10 классах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Итоги проверки электронных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журналов  с целью изучения выполнения программного материала за учебный год. Объективности выставления годовых отметок</w:t>
            </w:r>
            <w:r w:rsidR="00E171D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5A3A40" w:rsidRPr="006C15AF" w:rsidTr="00BE464E">
        <w:tc>
          <w:tcPr>
            <w:tcW w:w="10308" w:type="dxa"/>
            <w:gridSpan w:val="4"/>
          </w:tcPr>
          <w:p w:rsidR="005A3A40" w:rsidRPr="00A717F9" w:rsidRDefault="005A3A40" w:rsidP="00A717F9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D4B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5. Совещания при заместителе директора по  воспитательной работе.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1.О корректировке раздела «Воспитательная работа» годового плана работы школы.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2.Подготовка праздника «День знаний».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3.О проведении Месячника безопасности.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4. О проведении месячника «Нет – экстремизму»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1.О планировании воспитательной работы классными руководителями. </w:t>
            </w:r>
          </w:p>
          <w:p w:rsidR="005A3A40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2.Об о</w:t>
            </w:r>
            <w:r w:rsidR="00504119">
              <w:rPr>
                <w:rFonts w:ascii="Times New Roman" w:hAnsi="Times New Roman"/>
                <w:sz w:val="24"/>
                <w:szCs w:val="24"/>
                <w:lang w:eastAsia="ru-RU"/>
              </w:rPr>
              <w:t>рганизации работы с родителями.</w:t>
            </w:r>
          </w:p>
          <w:p w:rsidR="00A717F9" w:rsidRPr="006C15AF" w:rsidRDefault="00504119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A717F9">
              <w:rPr>
                <w:rFonts w:ascii="Times New Roman" w:hAnsi="Times New Roman"/>
                <w:sz w:val="24"/>
                <w:szCs w:val="24"/>
                <w:lang w:eastAsia="ru-RU"/>
              </w:rPr>
              <w:t>.Организация  внеурочной деятельности.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1.О профилактике детского дорожно-транспортного травматизма.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2.О питании учащихся.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 Охват учащихся ОДО.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4.Подготовка и проведение Дня учителя и Дня пожилых людей.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1.Анализ планов воспитательной работы классных руководителей.</w:t>
            </w:r>
          </w:p>
          <w:p w:rsidR="005A3A40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2.Планирование воспитательной работы на осенних каникулах.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Профилактика правонарушений учащихся. О работе с учащимися, уклоняющимися от учёбы.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2.Подготовка к общешкольному родительскому собранию.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1.Об организации работы с учащимися, состоящими на </w:t>
            </w:r>
            <w:proofErr w:type="spell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учёте, и неблагополучными семьями. 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 Месячник профилактики правонарушений.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 О проведении декады, посвящённой Дню инвалидов.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О подготовке к зимним каникулам.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О проведении Новогодних праздников. 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rPr>
          <w:trHeight w:val="425"/>
        </w:trPr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1.О профилактической работе по предупреждению правонарушений и преступлений среди несовершеннолетних.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2.О 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аботе классных руководителей </w:t>
            </w: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учащимися, регулярно пропускающими занятия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 О проведении  месячника гражданск</w:t>
            </w:r>
            <w:proofErr w:type="gram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патриотического воспитания.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1.О проведении Дня защитника Отечества. Военно- патриотическая игра «Зарница»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2.Анализ работы классных руководителей с детьми группы риска и неблагополучными семьями.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3.Организация и проведение праздни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 8 марта. 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О проведении месячника </w:t>
            </w:r>
            <w:proofErr w:type="spellStart"/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профо</w:t>
            </w:r>
            <w:r w:rsidR="00B1044E">
              <w:rPr>
                <w:rFonts w:ascii="Times New Roman" w:hAnsi="Times New Roman"/>
                <w:sz w:val="24"/>
                <w:szCs w:val="24"/>
                <w:lang w:eastAsia="ru-RU"/>
              </w:rPr>
              <w:t>риентационной</w:t>
            </w:r>
            <w:proofErr w:type="spellEnd"/>
            <w:r w:rsidR="00B1044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работы.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1.Составление плана воспитательной работы на весенних каникулах.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2.Анализ посещаемости учащимися школьных кружков и секций.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1.Подготовка к празднованию Дня Победы.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2.Проведение месячника семьи.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1.О проведении праздника Последнего звонка.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2.О проведении фест</w:t>
            </w:r>
            <w:r w:rsidR="004C6F00">
              <w:rPr>
                <w:rFonts w:ascii="Times New Roman" w:hAnsi="Times New Roman"/>
                <w:sz w:val="24"/>
                <w:szCs w:val="24"/>
                <w:lang w:eastAsia="ru-RU"/>
              </w:rPr>
              <w:t>иваля «Парад достижений школы».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1. Анал</w:t>
            </w:r>
            <w:r w:rsidR="000724D9">
              <w:rPr>
                <w:rFonts w:ascii="Times New Roman" w:hAnsi="Times New Roman"/>
                <w:sz w:val="24"/>
                <w:szCs w:val="24"/>
                <w:lang w:eastAsia="ru-RU"/>
              </w:rPr>
              <w:t>из воспитательной работы за 2021-22</w:t>
            </w:r>
            <w:r w:rsidR="004C6F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5A3A40" w:rsidRPr="006C15AF" w:rsidRDefault="004C6F0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5A3A40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.Об организации </w:t>
            </w:r>
            <w:r w:rsidR="00D5451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</w:t>
            </w:r>
            <w:r w:rsidR="005A3A40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пришкольно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 оздоровительного лагеря</w:t>
            </w:r>
            <w:r w:rsidR="00D5451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лагеря труда и отдыха</w:t>
            </w:r>
            <w:r w:rsidR="005A3A40"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A3A40" w:rsidRPr="006C15AF" w:rsidTr="00BE464E">
        <w:tc>
          <w:tcPr>
            <w:tcW w:w="828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1.Анализ работы </w:t>
            </w:r>
            <w:r w:rsidR="00B1044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пришкольного оздоровительного лагеря  и лагеря труда и </w:t>
            </w:r>
            <w:r w:rsidR="00B1044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отдыха.</w:t>
            </w:r>
          </w:p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2.Подготовка  и проведение выпускного бала.</w:t>
            </w:r>
          </w:p>
        </w:tc>
        <w:tc>
          <w:tcPr>
            <w:tcW w:w="144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3120" w:type="dxa"/>
          </w:tcPr>
          <w:p w:rsidR="005A3A40" w:rsidRPr="006C15AF" w:rsidRDefault="005A3A40" w:rsidP="005A3A40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5AF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F73440" w:rsidRDefault="00F73440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C81C0F" w:rsidRPr="006C15AF" w:rsidRDefault="00195823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val="en-US" w:eastAsia="ru-RU"/>
        </w:rPr>
        <w:t>II</w:t>
      </w:r>
      <w:r w:rsidR="00A247E6" w:rsidRPr="006C15AF">
        <w:rPr>
          <w:rFonts w:ascii="Times New Roman" w:hAnsi="Times New Roman"/>
          <w:sz w:val="24"/>
          <w:szCs w:val="24"/>
          <w:lang w:eastAsia="ru-RU"/>
        </w:rPr>
        <w:t>. Совместная работа школы с родителями учащихся.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2"/>
        <w:gridCol w:w="2539"/>
        <w:gridCol w:w="2532"/>
        <w:gridCol w:w="2534"/>
      </w:tblGrid>
      <w:tr w:rsidR="00A247E6" w:rsidRPr="006C15AF" w:rsidTr="00BE464E">
        <w:tc>
          <w:tcPr>
            <w:tcW w:w="2532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2539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532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34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247E6" w:rsidRPr="006C15AF" w:rsidTr="00BE464E">
        <w:tc>
          <w:tcPr>
            <w:tcW w:w="2532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Привлечение родителей, семей к делам  школы</w:t>
            </w:r>
          </w:p>
        </w:tc>
        <w:tc>
          <w:tcPr>
            <w:tcW w:w="2539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1. Организация участия в традиционных мероприятиях: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-День Знаний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 Месячник безопасности</w:t>
            </w:r>
          </w:p>
          <w:p w:rsidR="00CB1FAD" w:rsidRPr="006C190D" w:rsidRDefault="00CB1FAD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 Месячник «Экстремизму – Нет!»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 «Зарница»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 Фес</w:t>
            </w:r>
            <w:r w:rsidR="00604741">
              <w:rPr>
                <w:rFonts w:ascii="Times New Roman" w:hAnsi="Times New Roman"/>
                <w:sz w:val="24"/>
                <w:szCs w:val="24"/>
                <w:lang w:eastAsia="ru-RU"/>
              </w:rPr>
              <w:t>тиваль «Парад достижений школы»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-Последний звонок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2. Привлечение к ремонту школы.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3. Использование возможностей активных в школьных делах родителей.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4. Заседание «Совета профилактики правонарушений».</w:t>
            </w:r>
          </w:p>
        </w:tc>
        <w:tc>
          <w:tcPr>
            <w:tcW w:w="2532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Сентябрь-май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4" w:type="dxa"/>
          </w:tcPr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Родительский  комитет  школы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Совет школы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Совет школы</w:t>
            </w: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C0A4C" w:rsidRPr="006C190D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90D">
              <w:rPr>
                <w:rFonts w:ascii="Times New Roman" w:hAnsi="Times New Roman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</w:tr>
      <w:tr w:rsidR="00A247E6" w:rsidRPr="006C15AF" w:rsidTr="00BE464E">
        <w:tc>
          <w:tcPr>
            <w:tcW w:w="2532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различной помощи семье</w:t>
            </w:r>
          </w:p>
        </w:tc>
        <w:tc>
          <w:tcPr>
            <w:tcW w:w="2539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Родительские дни, субботы по решению проблем школьной жизни. 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2. Организация психолого-педагогической помощи.</w:t>
            </w:r>
          </w:p>
        </w:tc>
        <w:tc>
          <w:tcPr>
            <w:tcW w:w="2532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Еженедельно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4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Кл. руководители, педаго</w:t>
            </w:r>
            <w:proofErr w:type="gramStart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психолог школы</w:t>
            </w:r>
          </w:p>
        </w:tc>
      </w:tr>
      <w:tr w:rsidR="00A247E6" w:rsidRPr="006C15AF" w:rsidTr="00BE464E">
        <w:tc>
          <w:tcPr>
            <w:tcW w:w="2532" w:type="dxa"/>
          </w:tcPr>
          <w:p w:rsidR="00A247E6" w:rsidRPr="00013F59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Повышение педагогической культуры родителей</w:t>
            </w:r>
          </w:p>
        </w:tc>
        <w:tc>
          <w:tcPr>
            <w:tcW w:w="2539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1. Классные тематические собрания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2. Всеобуч для родителей по программе «Путь к успеху»: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-общешкольные собрания,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-«круглые столы», конференция с привлечением специалистов.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3. Информационные иллюстрированные стенды.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4. Памятки рекомендации по воспитанию детей</w:t>
            </w:r>
          </w:p>
        </w:tc>
        <w:tc>
          <w:tcPr>
            <w:tcW w:w="2532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 раз в четверть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1 раз в полугодие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4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Кл.руководители</w:t>
            </w:r>
            <w:proofErr w:type="spellEnd"/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школы, ЗДВР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47E6" w:rsidRPr="006C15AF" w:rsidTr="00BE464E">
        <w:tc>
          <w:tcPr>
            <w:tcW w:w="2532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Профилактика негативного семейного воспитания</w:t>
            </w:r>
          </w:p>
        </w:tc>
        <w:tc>
          <w:tcPr>
            <w:tcW w:w="2539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1. Индивидуальные встречи, беседы.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2. Рейды в семьи «трудных» детей и неблагополучных родителей.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3. Работа школы совместно с правоохранительными органами по правовому воспитанию, профилактике правонарушений в неблагополучных семьях.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4. Собеседование по организации летнего отдыха детей.</w:t>
            </w:r>
          </w:p>
        </w:tc>
        <w:tc>
          <w:tcPr>
            <w:tcW w:w="2532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34" w:type="dxa"/>
          </w:tcPr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 школы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ЗДВР, инспектор ПДН, органы </w:t>
            </w:r>
            <w:proofErr w:type="spellStart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соц.защиты</w:t>
            </w:r>
            <w:proofErr w:type="spellEnd"/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Инспектор ПДН</w:t>
            </w: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247E6" w:rsidRPr="00604741" w:rsidRDefault="00A247E6" w:rsidP="006C15AF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04741"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</w:tbl>
    <w:p w:rsidR="002121F2" w:rsidRDefault="002121F2" w:rsidP="00FC2F7B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D15BCD" w:rsidRPr="00F422C9" w:rsidRDefault="00FC2F7B" w:rsidP="00537A8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422C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График </w:t>
      </w:r>
      <w:r w:rsidR="00D15BCD" w:rsidRPr="00F422C9">
        <w:rPr>
          <w:rFonts w:ascii="Times New Roman" w:eastAsia="Times New Roman" w:hAnsi="Times New Roman"/>
          <w:b/>
          <w:sz w:val="24"/>
          <w:szCs w:val="24"/>
          <w:lang w:eastAsia="ru-RU"/>
        </w:rPr>
        <w:t>проведения  родительских собраний</w:t>
      </w:r>
    </w:p>
    <w:p w:rsidR="00D15BCD" w:rsidRPr="00596924" w:rsidRDefault="00C800A8" w:rsidP="00537A8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2021 – 2022</w:t>
      </w:r>
      <w:r w:rsidR="00D15BCD" w:rsidRPr="00F422C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Style w:val="a3"/>
        <w:tblW w:w="10207" w:type="dxa"/>
        <w:tblInd w:w="-34" w:type="dxa"/>
        <w:tblLook w:val="01E0" w:firstRow="1" w:lastRow="1" w:firstColumn="1" w:lastColumn="1" w:noHBand="0" w:noVBand="0"/>
      </w:tblPr>
      <w:tblGrid>
        <w:gridCol w:w="568"/>
        <w:gridCol w:w="1559"/>
        <w:gridCol w:w="4394"/>
        <w:gridCol w:w="1559"/>
        <w:gridCol w:w="2127"/>
      </w:tblGrid>
      <w:tr w:rsidR="00D15BCD" w:rsidRPr="00D15BCD" w:rsidTr="0075343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b/>
                <w:i/>
                <w:sz w:val="24"/>
                <w:szCs w:val="24"/>
              </w:rPr>
            </w:pPr>
            <w:r w:rsidRPr="00D15BCD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/>
              <w:rPr>
                <w:b/>
                <w:i/>
                <w:sz w:val="24"/>
                <w:szCs w:val="24"/>
              </w:rPr>
            </w:pPr>
            <w:r w:rsidRPr="00D15BCD">
              <w:rPr>
                <w:b/>
                <w:i/>
                <w:sz w:val="24"/>
                <w:szCs w:val="24"/>
              </w:rPr>
              <w:t>Месяц проведения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F422C9">
            <w:pPr>
              <w:spacing w:after="0" w:line="360" w:lineRule="auto"/>
              <w:jc w:val="center"/>
              <w:rPr>
                <w:b/>
                <w:i/>
                <w:sz w:val="24"/>
                <w:szCs w:val="24"/>
              </w:rPr>
            </w:pPr>
            <w:r w:rsidRPr="00D15BCD">
              <w:rPr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b/>
                <w:i/>
                <w:sz w:val="24"/>
                <w:szCs w:val="24"/>
              </w:rPr>
            </w:pPr>
            <w:r w:rsidRPr="00D15BCD">
              <w:rPr>
                <w:b/>
                <w:i/>
                <w:sz w:val="24"/>
                <w:szCs w:val="24"/>
              </w:rPr>
              <w:t xml:space="preserve">Для кого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b/>
                <w:i/>
                <w:sz w:val="24"/>
                <w:szCs w:val="24"/>
              </w:rPr>
            </w:pPr>
            <w:r w:rsidRPr="00D15BCD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D15BCD" w:rsidRPr="00D15BCD" w:rsidTr="0075343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8"/>
                <w:szCs w:val="28"/>
              </w:rPr>
            </w:pPr>
            <w:r w:rsidRPr="00D15BCD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D15BCD">
              <w:rPr>
                <w:sz w:val="24"/>
                <w:szCs w:val="24"/>
              </w:rPr>
              <w:t>Сентябрь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444" w:rsidRDefault="00575444" w:rsidP="00544EF6">
            <w:pPr>
              <w:spacing w:after="0" w:line="240" w:lineRule="auto"/>
              <w:rPr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575444">
              <w:rPr>
                <w:bCs/>
                <w:color w:val="111111"/>
                <w:sz w:val="24"/>
                <w:szCs w:val="24"/>
                <w:shd w:val="clear" w:color="auto" w:fill="FFFFFF"/>
              </w:rPr>
              <w:t>«Основные направления деятельности учреждения образования в 2021/2022 учебном году»</w:t>
            </w:r>
          </w:p>
          <w:p w:rsidR="000054B0" w:rsidRPr="00753438" w:rsidRDefault="00575444" w:rsidP="00544EF6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575444">
              <w:rPr>
                <w:color w:val="000000"/>
                <w:sz w:val="24"/>
                <w:szCs w:val="24"/>
              </w:rPr>
              <w:t xml:space="preserve"> </w:t>
            </w:r>
            <w:r w:rsidR="000054B0" w:rsidRPr="00575444">
              <w:rPr>
                <w:color w:val="000000"/>
                <w:sz w:val="24"/>
                <w:szCs w:val="24"/>
              </w:rPr>
              <w:t>«Взаимодействие и взаимопонимание школы и семьи»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D312A1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1-11</w:t>
            </w:r>
            <w:r w:rsidR="00D15BCD" w:rsidRPr="00753438">
              <w:rPr>
                <w:sz w:val="24"/>
                <w:szCs w:val="24"/>
              </w:rPr>
              <w:t>классы</w:t>
            </w:r>
          </w:p>
          <w:p w:rsidR="00D15BCD" w:rsidRPr="00753438" w:rsidRDefault="00AC4467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9,11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F6" w:rsidRPr="00753438" w:rsidRDefault="00544EF6" w:rsidP="00544EF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753438">
              <w:rPr>
                <w:sz w:val="24"/>
                <w:szCs w:val="24"/>
              </w:rPr>
              <w:t>Г.К.Искандарова</w:t>
            </w:r>
            <w:proofErr w:type="spellEnd"/>
          </w:p>
          <w:p w:rsidR="00D15BCD" w:rsidRPr="00753438" w:rsidRDefault="00D03F38" w:rsidP="00544EF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А.А.Байбулатова</w:t>
            </w:r>
            <w:proofErr w:type="spellEnd"/>
          </w:p>
          <w:p w:rsidR="00D15BCD" w:rsidRPr="00753438" w:rsidRDefault="00AC4467" w:rsidP="00AC4467">
            <w:pPr>
              <w:pStyle w:val="af0"/>
              <w:rPr>
                <w:sz w:val="24"/>
                <w:szCs w:val="24"/>
                <w:lang w:eastAsia="ru-RU"/>
              </w:rPr>
            </w:pPr>
            <w:r w:rsidRPr="00753438">
              <w:rPr>
                <w:sz w:val="24"/>
                <w:szCs w:val="24"/>
                <w:lang w:eastAsia="ru-RU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  <w:lang w:eastAsia="ru-RU"/>
              </w:rPr>
              <w:t>Базгетдинова</w:t>
            </w:r>
            <w:proofErr w:type="spellEnd"/>
          </w:p>
        </w:tc>
      </w:tr>
      <w:tr w:rsidR="00D15BCD" w:rsidRPr="00D15BCD" w:rsidTr="00753438">
        <w:trPr>
          <w:trHeight w:val="8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8"/>
                <w:szCs w:val="28"/>
              </w:rPr>
            </w:pPr>
            <w:r w:rsidRPr="00D15BCD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D15BCD">
              <w:rPr>
                <w:sz w:val="24"/>
                <w:szCs w:val="24"/>
              </w:rPr>
              <w:t>Октябрь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AF1027" w:rsidP="00D15BC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753438">
              <w:rPr>
                <w:color w:val="000000"/>
                <w:sz w:val="24"/>
                <w:szCs w:val="24"/>
              </w:rPr>
              <w:t>Координация усилий семьи и школы в формировании профессионального будущего выпускника»</w:t>
            </w:r>
          </w:p>
          <w:p w:rsidR="00D312A1" w:rsidRPr="00753438" w:rsidRDefault="00D312A1" w:rsidP="00D15BC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AF1027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11 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Г.К. </w:t>
            </w:r>
            <w:proofErr w:type="spellStart"/>
            <w:r w:rsidRPr="00753438">
              <w:rPr>
                <w:sz w:val="24"/>
                <w:szCs w:val="24"/>
              </w:rPr>
              <w:t>Искандарова</w:t>
            </w:r>
            <w:proofErr w:type="spellEnd"/>
          </w:p>
          <w:p w:rsidR="00D15BCD" w:rsidRPr="00753438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</w:rPr>
              <w:t>Базгетдинова</w:t>
            </w:r>
            <w:proofErr w:type="spellEnd"/>
          </w:p>
        </w:tc>
      </w:tr>
      <w:tr w:rsidR="00D15BCD" w:rsidRPr="00D15BCD" w:rsidTr="00753438">
        <w:trPr>
          <w:trHeight w:val="10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AC4467" w:rsidP="00D15BCD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D15BCD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444" w:rsidRDefault="00575444" w:rsidP="00D15BCD">
            <w:pPr>
              <w:spacing w:after="0" w:line="240" w:lineRule="auto"/>
              <w:rPr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575444">
              <w:rPr>
                <w:bCs/>
                <w:color w:val="111111"/>
                <w:sz w:val="24"/>
                <w:szCs w:val="24"/>
                <w:shd w:val="clear" w:color="auto" w:fill="FFFFFF"/>
              </w:rPr>
              <w:t>«Проступки и их последствия. Взаимодействие школы и семьи по профилактике противоправного поведения»</w:t>
            </w:r>
          </w:p>
          <w:p w:rsidR="00D15BCD" w:rsidRPr="00753438" w:rsidRDefault="00575444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color w:val="000000"/>
                <w:sz w:val="24"/>
                <w:szCs w:val="24"/>
              </w:rPr>
              <w:t xml:space="preserve"> </w:t>
            </w:r>
            <w:r w:rsidR="00B227DE" w:rsidRPr="00753438">
              <w:rPr>
                <w:color w:val="000000"/>
                <w:sz w:val="24"/>
                <w:szCs w:val="24"/>
              </w:rPr>
              <w:t>«Путь к итоговой аттестации: угрозы и возможности</w:t>
            </w:r>
            <w:r w:rsidR="00DA2B72" w:rsidRPr="00753438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1-11классы</w:t>
            </w:r>
          </w:p>
          <w:p w:rsidR="00D15BCD" w:rsidRPr="00753438" w:rsidRDefault="00DA2B72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9</w:t>
            </w:r>
            <w:r w:rsidR="00D15BCD" w:rsidRPr="00753438">
              <w:rPr>
                <w:sz w:val="24"/>
                <w:szCs w:val="24"/>
              </w:rPr>
              <w:t xml:space="preserve"> 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BCD" w:rsidRPr="00753438" w:rsidRDefault="00D03F38" w:rsidP="00D15BCD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А.А.Байбулатова</w:t>
            </w:r>
            <w:proofErr w:type="spellEnd"/>
          </w:p>
          <w:p w:rsidR="00D15BCD" w:rsidRPr="00753438" w:rsidRDefault="00D15BCD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Г.К. Искандарова</w:t>
            </w:r>
          </w:p>
          <w:p w:rsidR="00D15BCD" w:rsidRPr="00753438" w:rsidRDefault="00D15BCD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</w:rPr>
              <w:t>Базгетдинова</w:t>
            </w:r>
            <w:proofErr w:type="spellEnd"/>
          </w:p>
        </w:tc>
      </w:tr>
      <w:tr w:rsidR="00D15BCD" w:rsidRPr="00D15BCD" w:rsidTr="00753438">
        <w:trPr>
          <w:trHeight w:val="12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AC4467" w:rsidP="00D15BCD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D15BCD">
              <w:rPr>
                <w:sz w:val="24"/>
                <w:szCs w:val="24"/>
              </w:rPr>
              <w:t>Февраль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4B0" w:rsidRPr="00753438" w:rsidRDefault="000054B0" w:rsidP="00023DA0">
            <w:pPr>
              <w:pStyle w:val="af0"/>
              <w:rPr>
                <w:color w:val="000000"/>
                <w:sz w:val="24"/>
                <w:szCs w:val="24"/>
                <w:lang w:eastAsia="ru-RU"/>
              </w:rPr>
            </w:pPr>
            <w:r w:rsidRPr="00753438">
              <w:rPr>
                <w:color w:val="000000"/>
                <w:sz w:val="24"/>
                <w:szCs w:val="24"/>
              </w:rPr>
              <w:t>«Самоопределение – основа успеха в жизни»</w:t>
            </w:r>
            <w:r w:rsidR="002C22D9" w:rsidRPr="00753438">
              <w:rPr>
                <w:color w:val="000000"/>
                <w:sz w:val="24"/>
                <w:szCs w:val="24"/>
              </w:rPr>
              <w:t>, Подготовка к проведению государственной аттестации выпускников 9-х классов».</w:t>
            </w:r>
          </w:p>
          <w:p w:rsidR="00D15BCD" w:rsidRPr="00753438" w:rsidRDefault="00D15BCD" w:rsidP="00D15BC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0054B0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9,</w:t>
            </w:r>
            <w:r w:rsidR="00D15BCD" w:rsidRPr="00753438">
              <w:rPr>
                <w:sz w:val="24"/>
                <w:szCs w:val="24"/>
              </w:rPr>
              <w:t>11классы</w:t>
            </w:r>
          </w:p>
          <w:p w:rsidR="00D15BCD" w:rsidRPr="00753438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D15BCD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Г.К. </w:t>
            </w:r>
            <w:proofErr w:type="spellStart"/>
            <w:r w:rsidRPr="00753438">
              <w:rPr>
                <w:sz w:val="24"/>
                <w:szCs w:val="24"/>
              </w:rPr>
              <w:t>Искандарова</w:t>
            </w:r>
            <w:proofErr w:type="spellEnd"/>
          </w:p>
          <w:p w:rsidR="000054B0" w:rsidRPr="00753438" w:rsidRDefault="000054B0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</w:rPr>
              <w:t>Базгетдинова</w:t>
            </w:r>
            <w:proofErr w:type="spellEnd"/>
          </w:p>
          <w:p w:rsidR="000054B0" w:rsidRPr="00753438" w:rsidRDefault="000054B0" w:rsidP="00D15BC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227DE" w:rsidRPr="00D15BCD" w:rsidTr="0075343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7DE" w:rsidRPr="00D15BCD" w:rsidRDefault="00753438" w:rsidP="00D15BCD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7DE" w:rsidRPr="00D15BCD" w:rsidRDefault="00B227DE" w:rsidP="00D15BCD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7DE" w:rsidRPr="00753438" w:rsidRDefault="00B227DE" w:rsidP="002C22D9">
            <w:pPr>
              <w:pStyle w:val="af0"/>
              <w:rPr>
                <w:color w:val="000000"/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«Организация и проведение итогового сочинения»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7DE" w:rsidRPr="00753438" w:rsidRDefault="00B227DE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11 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7DE" w:rsidRPr="00753438" w:rsidRDefault="00B227DE" w:rsidP="00B227DE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</w:rPr>
              <w:t>Базгетдинова</w:t>
            </w:r>
            <w:proofErr w:type="spellEnd"/>
          </w:p>
          <w:p w:rsidR="00B227DE" w:rsidRPr="00753438" w:rsidRDefault="00B227DE" w:rsidP="00D15BC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15BCD" w:rsidRPr="00D15BCD" w:rsidTr="00753438">
        <w:trPr>
          <w:trHeight w:val="34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753438" w:rsidP="00D15BCD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D15BCD" w:rsidRDefault="00D15BCD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D15BCD">
              <w:rPr>
                <w:sz w:val="24"/>
                <w:szCs w:val="24"/>
              </w:rPr>
              <w:t>Апрель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0154C" w:rsidRDefault="0070154C" w:rsidP="00D15BCD">
            <w:pPr>
              <w:spacing w:after="0" w:line="240" w:lineRule="auto"/>
              <w:rPr>
                <w:sz w:val="24"/>
                <w:szCs w:val="24"/>
              </w:rPr>
            </w:pPr>
            <w:r w:rsidRPr="0070154C">
              <w:rPr>
                <w:bCs/>
                <w:color w:val="111111"/>
                <w:sz w:val="24"/>
                <w:szCs w:val="24"/>
                <w:shd w:val="clear" w:color="auto" w:fill="FFFFFF"/>
              </w:rPr>
              <w:t>«Мы в ответе за будущее наших детей»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552D8E" w:rsidP="00D15BC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5-11</w:t>
            </w:r>
            <w:r w:rsidR="00D15BCD" w:rsidRPr="00753438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BCD" w:rsidRPr="00753438" w:rsidRDefault="00D03F38" w:rsidP="00D15BCD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А.А.Байбулатова</w:t>
            </w:r>
            <w:proofErr w:type="spellEnd"/>
          </w:p>
        </w:tc>
      </w:tr>
      <w:tr w:rsidR="00AC4467" w:rsidRPr="00D15BCD" w:rsidTr="00753438">
        <w:trPr>
          <w:trHeight w:val="492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467" w:rsidRPr="00D15BCD" w:rsidRDefault="00AC4467" w:rsidP="00D15BCD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467" w:rsidRPr="00D15BCD" w:rsidRDefault="00AC4467" w:rsidP="00D15BC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467" w:rsidRPr="00753438" w:rsidRDefault="00AC4467" w:rsidP="00CE7CA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«О порядке проведения итоговой аттестации»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467" w:rsidRPr="00753438" w:rsidRDefault="00AC4467" w:rsidP="00CE7CAD">
            <w:pPr>
              <w:spacing w:after="0" w:line="36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>9,11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467" w:rsidRPr="00753438" w:rsidRDefault="00AC4467" w:rsidP="00CE7CA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Г.К. </w:t>
            </w:r>
            <w:proofErr w:type="spellStart"/>
            <w:r w:rsidRPr="00753438">
              <w:rPr>
                <w:sz w:val="24"/>
                <w:szCs w:val="24"/>
              </w:rPr>
              <w:t>Искандарова</w:t>
            </w:r>
            <w:proofErr w:type="spellEnd"/>
          </w:p>
          <w:p w:rsidR="00AC4467" w:rsidRPr="00753438" w:rsidRDefault="00AC4467" w:rsidP="00CE7CAD">
            <w:pPr>
              <w:spacing w:after="0" w:line="240" w:lineRule="auto"/>
              <w:rPr>
                <w:sz w:val="24"/>
                <w:szCs w:val="24"/>
              </w:rPr>
            </w:pPr>
            <w:r w:rsidRPr="00753438">
              <w:rPr>
                <w:sz w:val="24"/>
                <w:szCs w:val="24"/>
              </w:rPr>
              <w:t xml:space="preserve">Л.Ф. </w:t>
            </w:r>
            <w:proofErr w:type="spellStart"/>
            <w:r w:rsidRPr="00753438">
              <w:rPr>
                <w:sz w:val="24"/>
                <w:szCs w:val="24"/>
              </w:rPr>
              <w:t>Базгетдинова</w:t>
            </w:r>
            <w:proofErr w:type="spellEnd"/>
          </w:p>
        </w:tc>
      </w:tr>
    </w:tbl>
    <w:p w:rsidR="00322F8F" w:rsidRDefault="00322F8F" w:rsidP="00FA64F2">
      <w:pPr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FA64F2" w:rsidRPr="00FA64F2" w:rsidRDefault="00FA64F2" w:rsidP="00FA64F2">
      <w:pPr>
        <w:jc w:val="both"/>
        <w:rPr>
          <w:rFonts w:ascii="Times New Roman" w:hAnsi="Times New Roman"/>
          <w:b/>
          <w:sz w:val="24"/>
          <w:szCs w:val="24"/>
        </w:rPr>
      </w:pPr>
      <w:r w:rsidRPr="00FA64F2">
        <w:rPr>
          <w:rFonts w:ascii="Times New Roman" w:hAnsi="Times New Roman"/>
          <w:b/>
          <w:sz w:val="24"/>
          <w:szCs w:val="24"/>
        </w:rPr>
        <w:t>Работа коллектива школы по выполнению всеобуча.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2268"/>
        <w:gridCol w:w="1950"/>
      </w:tblGrid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Провести учет детей по классам в соответствии со списочным  составом.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31 августа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Комплектование 1 класса.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31 августа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Сбор сведений о трудоустройстве выпускников школы.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25 августа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Проверка списочного состава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 xml:space="preserve"> по классам.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4 сентября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Собеседование с библиотекарем школы о степени обеспеченности школьников учебниками и сохранности учебного фонда школы.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8 сентября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Организация горячего питания в школе.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 директора по АХЧ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Составление расписания занятий.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1 сентября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Организация внеурочной работы.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База данных детей из многодетных и малообеспеченных, опекунских семей.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Обследование сирот и опекаемых детей, семей «группы риска».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Смотр санитарного состояния школьных помещений, соблюдение техники безопасности.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Организация работы по пропаганде здорового образа жизни.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Учет посещаемости школы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Организация работы с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>, мотивированными на обучение (олимпиады, конкурсы, соревнования).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Контроль выполнения рабочих программ по всем учебным предметам.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Профориентация (изучение профессиональных предпочтений выпускников, связь с учебными заведениями, оформление стендовой информации для обучающихся и их родителей (законных представителей)</w:t>
            </w:r>
            <w:proofErr w:type="gramEnd"/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Работа по предупреждению неуспеваемости.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УР,  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подготовке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 xml:space="preserve"> к государственной итоговой </w:t>
            </w:r>
            <w:r w:rsidRPr="00FA64F2">
              <w:rPr>
                <w:rFonts w:ascii="Times New Roman" w:hAnsi="Times New Roman"/>
                <w:sz w:val="24"/>
                <w:szCs w:val="24"/>
              </w:rPr>
              <w:lastRenderedPageBreak/>
              <w:t>аттестации.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lastRenderedPageBreak/>
              <w:t>Зам. директора по УР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Своевременное информирование родителей (законных представителей) обучающихся об итогах успеваемости их детей.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Организация индивидуальной работы с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>, имеющими неудовлетворительные отметки по предметам.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Ведение журнала по ТБ, проведение инструктажа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 xml:space="preserve"> обучающимися.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4819" w:type="dxa"/>
          </w:tcPr>
          <w:p w:rsidR="00FA64F2" w:rsidRPr="00FA64F2" w:rsidRDefault="00FA64F2" w:rsidP="00FA6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Анализ работы по всеобучу.</w:t>
            </w:r>
          </w:p>
        </w:tc>
        <w:tc>
          <w:tcPr>
            <w:tcW w:w="2268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50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Май - июнь</w:t>
            </w:r>
          </w:p>
        </w:tc>
      </w:tr>
    </w:tbl>
    <w:p w:rsidR="00FA64F2" w:rsidRPr="00FA64F2" w:rsidRDefault="00FA64F2" w:rsidP="00FA64F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64F2" w:rsidRPr="00FA64F2" w:rsidRDefault="00FA64F2" w:rsidP="00FA64F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A64F2">
        <w:rPr>
          <w:rFonts w:ascii="Times New Roman" w:hAnsi="Times New Roman"/>
          <w:b/>
          <w:sz w:val="24"/>
          <w:szCs w:val="24"/>
        </w:rPr>
        <w:t>Организация деятельности, направленная на получение бесплатного общего образования.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4F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Оперативный контроль явки учащихся по классам.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Отчет свод барс группы (ОО – и т.д.)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Выявление обеспеченности учебниками учащихся.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Библиотекарь,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Определение выпускников 9-х классов – сбор сведений.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ЗДУР,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Проверки личных дел учащихся. Оформление личных дел 1 класса.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руководители, секретарь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Комплектование ГПД, кружков.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Выявление детей, нуждающихся в обучении на дому.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Выявление детей, находящихся в трудной жизненной ситуации.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Составление социального паспорта школы.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Составление списков детей по охвату горячим питанием.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Составление списков учащихся, обучающихся в школе, приезжающих из сел.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 по АХЧ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 xml:space="preserve">Выверка явки учащихся 7-летнего возраста, подлежащих обучению в 1 классе в данном учебном году в МБОУ «СОШ №1 п.г.т. </w:t>
            </w:r>
            <w:proofErr w:type="gramStart"/>
            <w:r w:rsidRPr="00FA64F2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FA64F2">
              <w:rPr>
                <w:rFonts w:ascii="Times New Roman" w:hAnsi="Times New Roman"/>
                <w:sz w:val="24"/>
                <w:szCs w:val="24"/>
              </w:rPr>
              <w:t>» и других ОУ поселка.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Учителя первых классов, ЗДУР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Отчет по детям – инвалидам.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ЗДУР, классные руководители</w:t>
            </w:r>
          </w:p>
        </w:tc>
      </w:tr>
      <w:tr w:rsidR="00FA64F2" w:rsidRPr="00FA64F2" w:rsidTr="00D312A1">
        <w:tc>
          <w:tcPr>
            <w:tcW w:w="534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846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Подготовка отчета в УО по движению и учету детей.</w:t>
            </w:r>
          </w:p>
        </w:tc>
        <w:tc>
          <w:tcPr>
            <w:tcW w:w="3191" w:type="dxa"/>
          </w:tcPr>
          <w:p w:rsidR="00FA64F2" w:rsidRPr="00FA64F2" w:rsidRDefault="00FA64F2" w:rsidP="00FA6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64F2"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</w:tr>
    </w:tbl>
    <w:p w:rsidR="00FA64F2" w:rsidRPr="00FA64F2" w:rsidRDefault="00FA64F2" w:rsidP="00FA64F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E0175" w:rsidRPr="007E0175" w:rsidRDefault="00AD09E1" w:rsidP="00AD09E1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План работы </w:t>
      </w:r>
      <w:r w:rsidR="007E0175" w:rsidRPr="007E0175">
        <w:rPr>
          <w:rFonts w:ascii="Times New Roman" w:hAnsi="Times New Roman"/>
          <w:b/>
          <w:bCs/>
          <w:sz w:val="24"/>
          <w:szCs w:val="24"/>
        </w:rPr>
        <w:t>по предупреждению неуспеваемости</w:t>
      </w:r>
    </w:p>
    <w:p w:rsidR="007E0175" w:rsidRPr="007E0175" w:rsidRDefault="00967903" w:rsidP="007E017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2021 – 2022</w:t>
      </w:r>
      <w:r w:rsidR="007E0175" w:rsidRPr="007E0175">
        <w:rPr>
          <w:rFonts w:ascii="Times New Roman" w:hAnsi="Times New Roman"/>
          <w:b/>
          <w:bCs/>
          <w:sz w:val="24"/>
          <w:szCs w:val="24"/>
        </w:rPr>
        <w:t xml:space="preserve"> учебный год.</w:t>
      </w:r>
    </w:p>
    <w:tbl>
      <w:tblPr>
        <w:tblStyle w:val="16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1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175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175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175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Выявление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слабоуспевающих</w:t>
            </w:r>
            <w:proofErr w:type="gramEnd"/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обучающихся в классах и изучение</w:t>
            </w:r>
            <w:proofErr w:type="gramEnd"/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возможных причин неуспеваемости</w:t>
            </w:r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Дифференцирование домашних </w:t>
            </w:r>
            <w:r w:rsidRPr="007E0175">
              <w:rPr>
                <w:rFonts w:ascii="Times New Roman" w:hAnsi="Times New Roman"/>
                <w:sz w:val="24"/>
                <w:szCs w:val="24"/>
              </w:rPr>
              <w:lastRenderedPageBreak/>
              <w:t>задании с учетом возможностей и способностей ребенка.</w:t>
            </w:r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Учителя - </w:t>
            </w:r>
            <w:r w:rsidRPr="007E0175">
              <w:rPr>
                <w:rFonts w:ascii="Times New Roman" w:hAnsi="Times New Roman"/>
                <w:sz w:val="24"/>
                <w:szCs w:val="24"/>
              </w:rPr>
              <w:lastRenderedPageBreak/>
              <w:t>предметники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Дополнительные учебные занятия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каникулярное время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слабоуспевающими учащимися</w:t>
            </w:r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Весенние, осенние каникулы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Проведение совещаний при директоре «Состояние УВР со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слабоуспевающими</w:t>
            </w:r>
            <w:proofErr w:type="gramEnd"/>
            <w:r w:rsidRPr="007E0175">
              <w:rPr>
                <w:rFonts w:ascii="Times New Roman" w:hAnsi="Times New Roman"/>
                <w:sz w:val="24"/>
                <w:szCs w:val="24"/>
              </w:rPr>
              <w:t xml:space="preserve"> обучающимися»</w:t>
            </w:r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Зам.  директора по УР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Проведение заседаний МО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профилактике неуспеваемости и второгодничества.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Анализ успеваемости и работы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слабоуспевающими учащимися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 xml:space="preserve">педагогических </w:t>
            </w:r>
            <w:proofErr w:type="gramStart"/>
            <w:r w:rsidRPr="007E0175">
              <w:rPr>
                <w:rFonts w:ascii="Times New Roman" w:hAnsi="Times New Roman"/>
                <w:sz w:val="24"/>
                <w:szCs w:val="24"/>
              </w:rPr>
              <w:t>советах</w:t>
            </w:r>
            <w:proofErr w:type="gramEnd"/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Август, ноябрь, декабрь, март, май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Зам.  директора по УР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Своевременное извещение родителей о неуспеваемости обучающихся</w:t>
            </w:r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E0175" w:rsidRPr="007E0175" w:rsidTr="00D312A1">
        <w:tc>
          <w:tcPr>
            <w:tcW w:w="675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</w:tcPr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Посещение уроков с целью анализа</w:t>
            </w:r>
          </w:p>
          <w:p w:rsidR="007E0175" w:rsidRPr="007E0175" w:rsidRDefault="007E0175" w:rsidP="007E01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работы учителя по предупреждению</w:t>
            </w:r>
          </w:p>
          <w:p w:rsidR="007E0175" w:rsidRPr="007E0175" w:rsidRDefault="007E0175" w:rsidP="007E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неуспеваемости в ходе тематических комплексных проверок.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7E0175" w:rsidRPr="007E0175" w:rsidRDefault="007E0175" w:rsidP="007E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175">
              <w:rPr>
                <w:rFonts w:ascii="Times New Roman" w:hAnsi="Times New Roman"/>
                <w:sz w:val="24"/>
                <w:szCs w:val="24"/>
              </w:rPr>
              <w:t>Зам.  директора по УР</w:t>
            </w:r>
          </w:p>
        </w:tc>
      </w:tr>
    </w:tbl>
    <w:p w:rsidR="007E0175" w:rsidRPr="007E0175" w:rsidRDefault="007E0175" w:rsidP="007E017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F6BC6" w:rsidRPr="008F6BC6" w:rsidRDefault="008F6BC6" w:rsidP="008F6BC6">
      <w:pPr>
        <w:rPr>
          <w:rFonts w:ascii="Times New Roman" w:hAnsi="Times New Roman"/>
          <w:sz w:val="24"/>
          <w:szCs w:val="24"/>
        </w:rPr>
      </w:pPr>
      <w:r w:rsidRPr="008F6BC6">
        <w:rPr>
          <w:rFonts w:ascii="Times New Roman" w:hAnsi="Times New Roman"/>
          <w:sz w:val="24"/>
          <w:szCs w:val="24"/>
        </w:rPr>
        <w:t>Работа с педагогическими кадрами, повышение их квалификации, аттестация.</w:t>
      </w:r>
    </w:p>
    <w:tbl>
      <w:tblPr>
        <w:tblStyle w:val="17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Аттестация с целью подтверждения соответствия занимаемой должности.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 этап. Издание в школе распорядительного акта (приказа), определяющего список педагогических работников, подлежащих аттестации с целью подтверждения соответствия занимаемой должности.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Назначение представителей администрации учреждения, ответственных за подготовку представлений в аттестационную комиссию при ОУ.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Информационная поддержка аттестуемых работников.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Ознакомление лиц, включенных в список педагогических работников, подлежащих обязательной аттестации, с соответствующим распорядительным актом по школе (приказом) в течение двух дней со дня издания акта (приказа) под роспись.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2 этап. Оформление работодателем представлений на аттестуемых работников.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Ознакомление работника с представлением под роспись не позднее, чем за месяц до начала аттестационных процедур (письменных квалификационных испытаний).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 xml:space="preserve">Разъяснения по оценке профессиональных компетенций педагогов, содержащихся в сборнике </w:t>
            </w:r>
            <w:r w:rsidRPr="008F6B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«Методика оценки уровня квалификации педагогических работников» под ред. В.Д. </w:t>
            </w:r>
            <w:proofErr w:type="spellStart"/>
            <w:r w:rsidRPr="008F6BC6">
              <w:rPr>
                <w:rFonts w:ascii="Times New Roman" w:hAnsi="Times New Roman"/>
                <w:sz w:val="24"/>
                <w:szCs w:val="24"/>
              </w:rPr>
              <w:t>Шадрикова</w:t>
            </w:r>
            <w:proofErr w:type="spellEnd"/>
            <w:r w:rsidRPr="008F6BC6">
              <w:rPr>
                <w:rFonts w:ascii="Times New Roman" w:hAnsi="Times New Roman"/>
                <w:sz w:val="24"/>
                <w:szCs w:val="24"/>
              </w:rPr>
              <w:t>, И.В. Кузнецовой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lastRenderedPageBreak/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3 этап. Передача оформленных заявок работодателя, представлений на аттестуемых работников и их аттестационных листов в подкомиссию аттестационной комиссии.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proofErr w:type="gramStart"/>
            <w:r w:rsidRPr="008F6BC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Проведение для аттестуемых работников квалификационных испытаний в письменной форме.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Знакомство под роспись аттестуемых педагогов с датой и местом проведения квалификационных испытаний не позднее, чем за месяц до начала испытаний.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Ознакомление в целях подготовки к квалификационным испытаниям педагогических работников с их содержанием и критериями оценки квалификационных работ.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Аттестация для установления соответствия уровня квалификации требованиям заявленной квалификационной категории (первой или высшей)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Представление аттестационным экспертам данных мониторинга образовательных результатов аттестуемого работника в сравнении со средними показателями по учреждению, протоколы ЕГЭ, проводившегося в классах аттестуемого учителя, результаты административных срезов знаний учащихся в классах аттестуемого педагога (для аттестации педагогических работников общеобразовательных учреждений).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Знакомство независимых аттестационных экспертов с расписанием уроков</w:t>
            </w:r>
            <w:proofErr w:type="gramStart"/>
            <w:r w:rsidRPr="008F6BC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8F6BC6">
              <w:rPr>
                <w:rFonts w:ascii="Times New Roman" w:hAnsi="Times New Roman"/>
                <w:sz w:val="24"/>
                <w:szCs w:val="24"/>
              </w:rPr>
              <w:t xml:space="preserve"> своевременное извещение об изменениях в расписании,</w:t>
            </w:r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-обеспечение их присутствия во время учебного процесса,</w:t>
            </w:r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BC6">
              <w:rPr>
                <w:rFonts w:ascii="Times New Roman" w:hAnsi="Times New Roman"/>
                <w:sz w:val="24"/>
                <w:szCs w:val="24"/>
              </w:rPr>
              <w:t>-предоставление на анализ учебную, рабочую документацию и иные материалы по запросу экспертов, например, краткий отчет о результатах работы и распространении собственного опыта за предыдущие 5 лет;</w:t>
            </w:r>
            <w:proofErr w:type="gramEnd"/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- заполнение листа самооценки по установленной форме и передача его на анализ экспертам (лист самооценки может быть заполнен заранее до прихода экспертов).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Аттестуемые работники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 xml:space="preserve">Подготовка и подписание экспертного заключения на аттестуемых работников, к которым применяются упрощенные формы экспертной оценки (без привлечения независимых экспертов). 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  <w:proofErr w:type="gramStart"/>
            <w:r w:rsidRPr="008F6BC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</w:p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</w:tbl>
    <w:p w:rsidR="008F6BC6" w:rsidRPr="008F6BC6" w:rsidRDefault="008F6BC6" w:rsidP="008F6BC6">
      <w:pPr>
        <w:jc w:val="both"/>
        <w:rPr>
          <w:rFonts w:ascii="Times New Roman" w:hAnsi="Times New Roman"/>
          <w:b/>
          <w:sz w:val="24"/>
          <w:szCs w:val="24"/>
        </w:rPr>
      </w:pPr>
      <w:r w:rsidRPr="008F6BC6">
        <w:rPr>
          <w:rFonts w:ascii="Times New Roman" w:hAnsi="Times New Roman"/>
          <w:b/>
          <w:sz w:val="24"/>
          <w:szCs w:val="24"/>
        </w:rPr>
        <w:t>Повышение квалификации учителей.</w:t>
      </w:r>
    </w:p>
    <w:tbl>
      <w:tblPr>
        <w:tblStyle w:val="17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BC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Формирование списка кандидатов на прохождение курсов повышения квалификации.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Информационная поддержка работников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Прохождения анкетирования в «Электронном образовании»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  <w:tr w:rsidR="008F6BC6" w:rsidRPr="008F6BC6" w:rsidTr="00D312A1">
        <w:tc>
          <w:tcPr>
            <w:tcW w:w="534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Выбор тематики, даты курсов и ВУЗов для прохождения курсов повышения квалификации.</w:t>
            </w:r>
          </w:p>
        </w:tc>
        <w:tc>
          <w:tcPr>
            <w:tcW w:w="3191" w:type="dxa"/>
          </w:tcPr>
          <w:p w:rsidR="008F6BC6" w:rsidRPr="008F6BC6" w:rsidRDefault="008F6BC6" w:rsidP="008F6B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BC6">
              <w:rPr>
                <w:rFonts w:ascii="Times New Roman" w:hAnsi="Times New Roman"/>
                <w:sz w:val="24"/>
                <w:szCs w:val="24"/>
              </w:rPr>
              <w:t>ЗДУР Денисова И.Б.</w:t>
            </w:r>
          </w:p>
        </w:tc>
      </w:tr>
    </w:tbl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35569" w:rsidRPr="00D35569" w:rsidRDefault="00D35569" w:rsidP="0075166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35569">
        <w:rPr>
          <w:rFonts w:ascii="Times New Roman" w:hAnsi="Times New Roman"/>
          <w:b/>
          <w:sz w:val="24"/>
          <w:szCs w:val="24"/>
        </w:rPr>
        <w:t xml:space="preserve">План работы с молодыми педагогами </w:t>
      </w:r>
    </w:p>
    <w:p w:rsidR="00D35569" w:rsidRPr="00D35569" w:rsidRDefault="00967903" w:rsidP="00D3556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 – 2022</w:t>
      </w:r>
      <w:r w:rsidR="00D35569" w:rsidRPr="00D35569"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b/>
          <w:bCs/>
          <w:sz w:val="24"/>
          <w:szCs w:val="24"/>
        </w:rPr>
        <w:t xml:space="preserve">Цель работы: </w:t>
      </w:r>
      <w:r w:rsidRPr="00D35569">
        <w:rPr>
          <w:rFonts w:ascii="Times New Roman" w:hAnsi="Times New Roman"/>
          <w:sz w:val="24"/>
          <w:szCs w:val="24"/>
        </w:rPr>
        <w:t>оказание практической помощи педагогическим работникам в вопросах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совершенствования и теоретических и практических знаний и повышение педагогического мастерства.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35569">
        <w:rPr>
          <w:rFonts w:ascii="Times New Roman" w:hAnsi="Times New Roman"/>
          <w:b/>
          <w:bCs/>
          <w:sz w:val="24"/>
          <w:szCs w:val="24"/>
        </w:rPr>
        <w:t>Задачи работы: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1. Формировать у начинающих учителей потребность в непрерывном самообразовании;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2. Формировать способность к овладению новыми формами, методами, приёмами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обучения и воспитания учащихся;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3. Знакомство с нормативно-правовой документацией;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4. Выявить ведущие потребности начинающих специалистов в учебном процессе и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выбрать соответствующую форму организации методической работы.</w:t>
      </w:r>
    </w:p>
    <w:p w:rsidR="00D35569" w:rsidRPr="00D35569" w:rsidRDefault="00D35569" w:rsidP="00D3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5. Выявить проблемные зоны преподавания, методической работы у молодых</w:t>
      </w:r>
    </w:p>
    <w:p w:rsidR="00D35569" w:rsidRPr="00D35569" w:rsidRDefault="00D35569" w:rsidP="00D35569">
      <w:pPr>
        <w:spacing w:after="0"/>
        <w:rPr>
          <w:rFonts w:ascii="Times New Roman" w:hAnsi="Times New Roman"/>
          <w:sz w:val="24"/>
          <w:szCs w:val="24"/>
        </w:rPr>
      </w:pPr>
      <w:r w:rsidRPr="00D35569">
        <w:rPr>
          <w:rFonts w:ascii="Times New Roman" w:hAnsi="Times New Roman"/>
          <w:sz w:val="24"/>
          <w:szCs w:val="24"/>
        </w:rPr>
        <w:t>специалистов и провести коррекцию.</w:t>
      </w:r>
    </w:p>
    <w:p w:rsidR="00D35569" w:rsidRPr="00D35569" w:rsidRDefault="00D35569" w:rsidP="00D3556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35569">
        <w:rPr>
          <w:rFonts w:ascii="Times New Roman" w:hAnsi="Times New Roman"/>
          <w:b/>
          <w:sz w:val="24"/>
          <w:szCs w:val="24"/>
        </w:rPr>
        <w:t>План работы с молодыми педагогами.</w:t>
      </w:r>
    </w:p>
    <w:tbl>
      <w:tblPr>
        <w:tblStyle w:val="140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Собеседование с молодыми учителями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по планам самообразования. Выбор наставника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Директор школы </w:t>
            </w: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Искандарова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Г.К., ЗДУР </w:t>
            </w: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Базгетдинова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Учеба по составлению рабочих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программ.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Инструктаж о ведении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школьной</w:t>
            </w:r>
            <w:proofErr w:type="gramEnd"/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документации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тематического</w:t>
            </w:r>
            <w:proofErr w:type="gramEnd"/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планирования и поурочного планирования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Основы творческой разработки урока.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Методические требования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современному уроку.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Дискуссия «Как добиться дисциплины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на уроке?»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Руководитель М/О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Посещение уроков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молодого</w:t>
            </w:r>
            <w:proofErr w:type="gramEnd"/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специалиста учителем-наставником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целью оказания методической помощи.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 xml:space="preserve">Посещение уроков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молодого</w:t>
            </w:r>
            <w:proofErr w:type="gramEnd"/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специалиста администрацией школы, руководителями м/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D355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Посещение уроков молодых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специалистов и уроков учителей -  предметников.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Анализ и самоанализ урока.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Требования к анализу урока.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Типы и виды уроков.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Виды анализа уроков.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Методические рекомендации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«Современный урок»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lastRenderedPageBreak/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Здоровьесберегающий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подход </w:t>
            </w: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развитии</w:t>
            </w:r>
            <w:proofErr w:type="gram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успешности ученика.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Анализ урока с позиции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здоровьесбережения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D35569" w:rsidRPr="00D35569" w:rsidTr="00D312A1">
        <w:tc>
          <w:tcPr>
            <w:tcW w:w="53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51" w:type="dxa"/>
          </w:tcPr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Проведение административного среза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знаний.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Подведение итогов работы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методического совета.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Анкетирование на выявление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профессиональных затруднений,</w:t>
            </w:r>
          </w:p>
          <w:p w:rsidR="00D35569" w:rsidRPr="00D35569" w:rsidRDefault="00D35569" w:rsidP="00D355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определение степени комфортности</w:t>
            </w:r>
          </w:p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педагога в коллективе.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2393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D35569" w:rsidRPr="00D35569" w:rsidRDefault="00D35569" w:rsidP="00D3556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5569" w:rsidRPr="00D35569" w:rsidRDefault="00D35569" w:rsidP="00D3556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40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242"/>
        <w:gridCol w:w="1559"/>
        <w:gridCol w:w="3217"/>
      </w:tblGrid>
      <w:tr w:rsidR="00D35569" w:rsidRPr="00D35569" w:rsidTr="00AD09E1"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42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Стаж работы</w:t>
            </w:r>
          </w:p>
        </w:tc>
        <w:tc>
          <w:tcPr>
            <w:tcW w:w="1559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Наличие категории</w:t>
            </w:r>
          </w:p>
        </w:tc>
        <w:tc>
          <w:tcPr>
            <w:tcW w:w="3217" w:type="dxa"/>
          </w:tcPr>
          <w:p w:rsidR="00D35569" w:rsidRPr="00D35569" w:rsidRDefault="00D35569" w:rsidP="00D355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5569">
              <w:rPr>
                <w:rFonts w:ascii="Times New Roman" w:hAnsi="Times New Roman"/>
                <w:b/>
                <w:sz w:val="24"/>
                <w:szCs w:val="24"/>
              </w:rPr>
              <w:t>Наставник</w:t>
            </w:r>
          </w:p>
        </w:tc>
      </w:tr>
      <w:tr w:rsidR="00D35569" w:rsidRPr="00D35569" w:rsidTr="00AD09E1"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Кузеванова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42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1-ый год</w:t>
            </w:r>
          </w:p>
        </w:tc>
        <w:tc>
          <w:tcPr>
            <w:tcW w:w="1559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End"/>
            <w:r w:rsidRPr="00D35569">
              <w:rPr>
                <w:rFonts w:ascii="Times New Roman" w:hAnsi="Times New Roman"/>
                <w:sz w:val="24"/>
                <w:szCs w:val="24"/>
              </w:rPr>
              <w:t>/к</w:t>
            </w:r>
          </w:p>
        </w:tc>
        <w:tc>
          <w:tcPr>
            <w:tcW w:w="3217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Матвеева Ирина Ивановна, учитель начальных классов первой квалификационной категории</w:t>
            </w:r>
          </w:p>
        </w:tc>
      </w:tr>
      <w:tr w:rsidR="00D35569" w:rsidRPr="00D35569" w:rsidTr="00AD09E1">
        <w:tc>
          <w:tcPr>
            <w:tcW w:w="1914" w:type="dxa"/>
          </w:tcPr>
          <w:p w:rsidR="00D35569" w:rsidRPr="00D35569" w:rsidRDefault="00967903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Едутова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914" w:type="dxa"/>
          </w:tcPr>
          <w:p w:rsidR="00D35569" w:rsidRPr="00D35569" w:rsidRDefault="00967903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42" w:type="dxa"/>
          </w:tcPr>
          <w:p w:rsidR="00D35569" w:rsidRPr="00D35569" w:rsidRDefault="00967903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1-ый год</w:t>
            </w:r>
          </w:p>
        </w:tc>
        <w:tc>
          <w:tcPr>
            <w:tcW w:w="1559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End"/>
            <w:r w:rsidRPr="00D35569">
              <w:rPr>
                <w:rFonts w:ascii="Times New Roman" w:hAnsi="Times New Roman"/>
                <w:sz w:val="24"/>
                <w:szCs w:val="24"/>
              </w:rPr>
              <w:t>/к</w:t>
            </w:r>
          </w:p>
        </w:tc>
        <w:tc>
          <w:tcPr>
            <w:tcW w:w="3217" w:type="dxa"/>
          </w:tcPr>
          <w:p w:rsidR="00D35569" w:rsidRPr="00D35569" w:rsidRDefault="00967903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Дементьева Светлана Викторовна</w:t>
            </w:r>
            <w:r w:rsidRPr="00D35569">
              <w:rPr>
                <w:rFonts w:ascii="Times New Roman" w:hAnsi="Times New Roman"/>
                <w:sz w:val="24"/>
                <w:szCs w:val="24"/>
              </w:rPr>
              <w:t>, учитель начальных классов первой квалификационной категории</w:t>
            </w:r>
          </w:p>
        </w:tc>
      </w:tr>
      <w:tr w:rsidR="00D35569" w:rsidRPr="00D35569" w:rsidTr="00AD09E1"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5569">
              <w:rPr>
                <w:rFonts w:ascii="Times New Roman" w:hAnsi="Times New Roman"/>
                <w:sz w:val="24"/>
                <w:szCs w:val="24"/>
              </w:rPr>
              <w:t>Садреева</w:t>
            </w:r>
            <w:proofErr w:type="spellEnd"/>
            <w:r w:rsidRPr="00D35569">
              <w:rPr>
                <w:rFonts w:ascii="Times New Roman" w:hAnsi="Times New Roman"/>
                <w:sz w:val="24"/>
                <w:szCs w:val="24"/>
              </w:rPr>
              <w:t xml:space="preserve"> Виктория Рустамовна</w:t>
            </w:r>
          </w:p>
        </w:tc>
        <w:tc>
          <w:tcPr>
            <w:tcW w:w="1914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42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559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35569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End"/>
            <w:r w:rsidRPr="00D35569">
              <w:rPr>
                <w:rFonts w:ascii="Times New Roman" w:hAnsi="Times New Roman"/>
                <w:sz w:val="24"/>
                <w:szCs w:val="24"/>
              </w:rPr>
              <w:t>/к</w:t>
            </w:r>
          </w:p>
        </w:tc>
        <w:tc>
          <w:tcPr>
            <w:tcW w:w="3217" w:type="dxa"/>
          </w:tcPr>
          <w:p w:rsidR="00D35569" w:rsidRPr="00D35569" w:rsidRDefault="00D35569" w:rsidP="00D35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5569">
              <w:rPr>
                <w:rFonts w:ascii="Times New Roman" w:hAnsi="Times New Roman"/>
                <w:sz w:val="24"/>
                <w:szCs w:val="24"/>
              </w:rPr>
              <w:t>Маркова Элина Николаевна, учитель начальных классов первой квалификационной категории</w:t>
            </w:r>
          </w:p>
        </w:tc>
      </w:tr>
    </w:tbl>
    <w:p w:rsidR="00D35569" w:rsidRPr="00D35569" w:rsidRDefault="00D35569" w:rsidP="00D3556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2BD4" w:rsidRPr="00D35569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План работы с одаренными детьми</w:t>
      </w:r>
    </w:p>
    <w:p w:rsidR="00CA3E0E" w:rsidRPr="00CA3E0E" w:rsidRDefault="000441F9" w:rsidP="00CA3E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в 2021 -2022</w:t>
      </w:r>
      <w:r w:rsidR="00CA3E0E"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учебном году</w:t>
      </w:r>
    </w:p>
    <w:p w:rsidR="00CA3E0E" w:rsidRPr="00CA3E0E" w:rsidRDefault="00CA3E0E" w:rsidP="00CA3E0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Цель: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объединение усилий педагогов, родителей, с целью создания благоприятных условий для реализации творческого потенциала детей. </w:t>
      </w:r>
    </w:p>
    <w:p w:rsidR="00CA3E0E" w:rsidRPr="00CA3E0E" w:rsidRDefault="00CA3E0E" w:rsidP="00CA3E0E">
      <w:pPr>
        <w:spacing w:after="0" w:line="240" w:lineRule="auto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Задачи: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1. Создание оптимальных условий для выявления поддержки и развития одаренных детей.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2. Реализация принципа личностно-ориентированного подхода в обучении и воспитании учащихся с повышенным уровнем обучаемости. 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3. Пропаганда интеллектуальных ценностей и авторитета знаний.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4. Создание новых форм и эффективных методик развития творческих способностей и опыта научного творчества.</w:t>
      </w:r>
    </w:p>
    <w:p w:rsidR="00CA3E0E" w:rsidRPr="00CA3E0E" w:rsidRDefault="00CA3E0E" w:rsidP="00CA3E0E">
      <w:pPr>
        <w:tabs>
          <w:tab w:val="left" w:pos="5775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CA3E0E" w:rsidRPr="00CA3E0E" w:rsidRDefault="00CA3E0E" w:rsidP="00CA3E0E">
      <w:pPr>
        <w:tabs>
          <w:tab w:val="left" w:pos="5775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Содержание и формы работы: </w:t>
      </w:r>
    </w:p>
    <w:p w:rsidR="00CA3E0E" w:rsidRPr="00CA3E0E" w:rsidRDefault="00CA3E0E" w:rsidP="00130F3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одаренных и талантливых детей; </w:t>
      </w:r>
    </w:p>
    <w:p w:rsidR="00CA3E0E" w:rsidRPr="00CA3E0E" w:rsidRDefault="00CA3E0E" w:rsidP="00130F3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создание системы взаимодействия с внешкольными, научно-исследовательскими и культурно-просветительными учреждениями, родителями учащихся для выявления и воспитания одаренных детей.</w:t>
      </w:r>
    </w:p>
    <w:p w:rsidR="00CA3E0E" w:rsidRPr="00CA3E0E" w:rsidRDefault="00CA3E0E" w:rsidP="00130F3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создание банка данных «Одаренные дети»;</w:t>
      </w:r>
    </w:p>
    <w:p w:rsidR="00CA3E0E" w:rsidRPr="00CA3E0E" w:rsidRDefault="00CA3E0E" w:rsidP="00130F3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диагностика потенциальных возможностей детей с использованием методической службы;</w:t>
      </w:r>
    </w:p>
    <w:p w:rsidR="00CA3E0E" w:rsidRPr="00CA3E0E" w:rsidRDefault="00CA3E0E" w:rsidP="00130F3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анализ особых успехов и достижений ученика.</w:t>
      </w:r>
    </w:p>
    <w:p w:rsidR="00CA3E0E" w:rsidRPr="00CA3E0E" w:rsidRDefault="00CA3E0E" w:rsidP="00CA3E0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3E0E" w:rsidRPr="00CA3E0E" w:rsidRDefault="00CA3E0E" w:rsidP="00CA3E0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sz w:val="24"/>
          <w:szCs w:val="24"/>
          <w:lang w:eastAsia="ru-RU"/>
        </w:rPr>
        <w:t>Показатели одаренности</w:t>
      </w:r>
    </w:p>
    <w:p w:rsidR="00CA3E0E" w:rsidRPr="00CA3E0E" w:rsidRDefault="00CA3E0E" w:rsidP="00CA3E0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1. Интеллектуальная сфера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Показатели: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наблюдательность, хорошая память, умение излагать мысли, хорошая общая осведомленность, зачатки мыслительных операций (анализ, синтез, сравнение, обобщение), понятийного мышления (интуитивное, логическое, речевое, образное).</w:t>
      </w:r>
      <w:proofErr w:type="gramEnd"/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Сфера академических достижений: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·  </w:t>
      </w: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чтение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— ребенок выбирает чтение своим частым занятием; демонстрирует богатый словарный запас; зачатки навыка произвольного владения речью; чувствительность к </w:t>
      </w:r>
      <w:hyperlink r:id="rId16" w:tooltip="Синтаксис" w:history="1">
        <w:r w:rsidRPr="00CA3E0E"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  <w:lang w:eastAsia="ru-RU"/>
          </w:rPr>
          <w:t>синтаксической</w:t>
        </w:r>
      </w:hyperlink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структуре речи; желает продемонстрировать умение читать; сохраняет внимание при чтении;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·  </w:t>
      </w: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математика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— ребенок проявляет интерес к вычислениям, измерениям, упорядочению предметов; демонстрирует легкость в восприятии и запоминании математических символов; способность легко разобраться в измерении времени, денег; чувствительность к составу числа;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·  </w:t>
      </w: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естествознание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— ребенок проявляет внимание к предметам, явлениям мира; интерес к любопытным фактам, явлениям природы, к происхождению предметов и явлений.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2. Творчество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Показатели: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пытливость; любознательность; способность «с головой уходить» в занятие; высокий энергетический уровень (не устает, когда занимается творчеством); стремление делать по-своему; изобретательность в игровой, изобразительной деятельности.</w:t>
      </w:r>
      <w:proofErr w:type="gramEnd"/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3. Общение и лидерство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Показатели: 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ребенок легко приспосабливается к новым условиям; его предпочитают выбирать в качестве партнера по играм другие дети; в общении он сохраняет уверенность в себе; легко обращается к взрослым; может принять на себя ответственность.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4. Художественная деятельность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Показатели: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·  </w:t>
      </w: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изобразительное искусство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— ребенок демонстрирует интерес к визуальной информации; в деталях запоминает увиденное; проводит много времени за рисованием, лепкой и т. д.; получает удовольствие от этих занятий; использует оригинальные средства выразительности; уделяет внимание деталям;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·  </w:t>
      </w: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музыка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— ребенок проявляет интерес к музыкальным занятиям; чутко реагирует на настроение музыки; легко воспроизводит ритм; узнает знакомую мелодию по первым звукам.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5. Двигательная сфера</w:t>
      </w:r>
    </w:p>
    <w:p w:rsidR="00CA3E0E" w:rsidRPr="00CA3E0E" w:rsidRDefault="00CA3E0E" w:rsidP="00CA3E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Показатели: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 интерес к деятельности, требующей тонкой и точной моторики; хорошая зрительно-моторная координация; любовь к движениям; широкий диапазон движений; ребенок хорошо удерживает равновесие; хорошо владеет темпом; демонстрирует высокий уровень освоения двигательных навыков.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Помощь одаренным учащимся в самореализации их творческой направленности: </w:t>
      </w:r>
    </w:p>
    <w:p w:rsidR="00CA3E0E" w:rsidRPr="00CA3E0E" w:rsidRDefault="00CA3E0E" w:rsidP="00130F3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создание для ученика ситуации успеха и уверенности, через индивидуальное обучение и воспитание;</w:t>
      </w:r>
    </w:p>
    <w:p w:rsidR="00CA3E0E" w:rsidRPr="00CA3E0E" w:rsidRDefault="00CA3E0E" w:rsidP="00130F3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организация научно-исследовательской деятельности;</w:t>
      </w:r>
    </w:p>
    <w:p w:rsidR="00CA3E0E" w:rsidRPr="00CA3E0E" w:rsidRDefault="00CA3E0E" w:rsidP="00130F3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и участие в интеллектуальных играх, творческих конкурсах, предметных олимпиадах, научно-практических конференциях; </w:t>
      </w:r>
    </w:p>
    <w:p w:rsidR="00CA3E0E" w:rsidRPr="00CA3E0E" w:rsidRDefault="00CA3E0E" w:rsidP="00130F3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разработка и реализация </w:t>
      </w:r>
      <w:proofErr w:type="spellStart"/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межпредметных</w:t>
      </w:r>
      <w:proofErr w:type="spellEnd"/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научно-исследовательских проектов;</w:t>
      </w:r>
    </w:p>
    <w:p w:rsidR="00CA3E0E" w:rsidRPr="00CA3E0E" w:rsidRDefault="00CA3E0E" w:rsidP="00130F3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изготовление компьютерных презентаций, видеороликов, исследований.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Контроль над развитием познавательной деятельности одаренных школьников: </w:t>
      </w:r>
    </w:p>
    <w:p w:rsidR="00CA3E0E" w:rsidRPr="00CA3E0E" w:rsidRDefault="00CA3E0E" w:rsidP="00130F3E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тематический контроль знаний в рамках учебной деятельности; </w:t>
      </w:r>
    </w:p>
    <w:p w:rsidR="00CA3E0E" w:rsidRPr="00CA3E0E" w:rsidRDefault="00CA3E0E" w:rsidP="00130F3E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обязательным участием одаренных и талантливых детей в конкурсах и предметных олимпиадах разного уровня.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Поощрение одаренных детей: </w:t>
      </w: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</w:p>
    <w:p w:rsidR="00CA3E0E" w:rsidRPr="00CA3E0E" w:rsidRDefault="00CA3E0E" w:rsidP="00130F3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публикация в СМИ, на сайте школы;</w:t>
      </w:r>
    </w:p>
    <w:p w:rsidR="00CA3E0E" w:rsidRPr="00CA3E0E" w:rsidRDefault="00CA3E0E" w:rsidP="00130F3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награждение.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Принципы педагогической деятельности в работе с одаренными детьми:</w:t>
      </w:r>
    </w:p>
    <w:p w:rsidR="00CA3E0E" w:rsidRPr="00CA3E0E" w:rsidRDefault="00CA3E0E" w:rsidP="00130F3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принцип максимального разнообразия предоставленных возможностей для развития личности;</w:t>
      </w:r>
    </w:p>
    <w:p w:rsidR="00CA3E0E" w:rsidRPr="00CA3E0E" w:rsidRDefault="00CA3E0E" w:rsidP="00130F3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принцип индивидуализации и дифференциации обучения;</w:t>
      </w:r>
    </w:p>
    <w:p w:rsidR="00CA3E0E" w:rsidRPr="00CA3E0E" w:rsidRDefault="00CA3E0E" w:rsidP="00130F3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E0E">
        <w:rPr>
          <w:rFonts w:ascii="Times New Roman" w:eastAsia="Times New Roman" w:hAnsi="Times New Roman"/>
          <w:sz w:val="24"/>
          <w:szCs w:val="24"/>
          <w:lang w:eastAsia="ru-RU"/>
        </w:rPr>
        <w:t>принцип свободы выбора учащимся дополнительных образовательных услуг, помощи, наставничества.</w:t>
      </w:r>
    </w:p>
    <w:p w:rsidR="00CA3E0E" w:rsidRPr="00CA3E0E" w:rsidRDefault="00CA3E0E" w:rsidP="00CA3E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76"/>
        <w:tblW w:w="9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3578"/>
        <w:gridCol w:w="1630"/>
        <w:gridCol w:w="2039"/>
        <w:gridCol w:w="1784"/>
      </w:tblGrid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Выход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списка детей с повышенными учебными способностями с указанием предмета или направления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ук. 5-11классов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Список 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 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школьных предметных олимпиад 5-11 классы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УВР, 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– предметники, </w:t>
            </w: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рук. 5-11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Приказы, справки, отчеты, совещания при директоре, заседания МО 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районных, региональных конкурсах, олимпиадах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Заявка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Планирование индивидуальной работы с детьми с повышенными учебными способностями на уроке 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– предметники, рук. МО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Посещение и анализ уроков 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кружковой работы по интересам, дополнительных образовательных услуг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- май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УР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Приказы, справки, договоры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Привлечение одаренных, мотивированных учащихся к осуществлению помощи 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слабоуспевающим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классе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– предметники,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Наблюдение, собеседование, анализ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муниципальных, региональных  предметных олимпиадах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Ноябрь-декабрь 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январь-февраль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– предметники, </w:t>
            </w: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Приказы, справки, заявки, отчет, списки,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директоре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соблюдением </w:t>
            </w: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технологий в работе с детьми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Педколлектив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школы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уроков, кружков, факультативов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педагогических консультаций с родителями по вопросам: круг интересов учащихся, трудности в учёбе, индивидуальных способностей.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МО, учителя-предметники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Приказ, заявка</w:t>
            </w: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 с учителями – предметниками по вопросам успеваемости,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  <w:proofErr w:type="spellStart"/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  <w:proofErr w:type="gramEnd"/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по УВР, учителя-предметники  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Консультации для родителей «Если ваш ребенок одарен»,  рекомендации по организации режима учебных и </w:t>
            </w:r>
            <w:proofErr w:type="spellStart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внеучебных</w:t>
            </w:r>
            <w:proofErr w:type="spellEnd"/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нагрузок для одаренных учащихся.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A3E0E" w:rsidRPr="00CA3E0E" w:rsidTr="00CE7CAD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собрания.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Примерная тематика родительских собраний: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«Детская одаренность: пути развития способностей младших школьников»;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«Формирование учебной мотивации»;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«Развитие интеллектуальных способностей и творческого мышления школьников»;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«Легко ли быть одаренным ребенком».</w:t>
            </w:r>
          </w:p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E0E" w:rsidRPr="00CA3E0E" w:rsidRDefault="00CA3E0E" w:rsidP="00CA3E0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3E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собрания</w:t>
            </w:r>
          </w:p>
        </w:tc>
      </w:tr>
    </w:tbl>
    <w:p w:rsidR="00CA3E0E" w:rsidRPr="00CA3E0E" w:rsidRDefault="00CA3E0E" w:rsidP="00CA3E0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A3E0E" w:rsidRPr="00CA3E0E" w:rsidRDefault="00CA3E0E" w:rsidP="00CA3E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Default="00AB2BD4" w:rsidP="006C15AF">
      <w:pPr>
        <w:pStyle w:val="af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AB2BD4" w:rsidRPr="00AB2BD4" w:rsidRDefault="00AB2BD4" w:rsidP="00AB2BD4">
      <w:pPr>
        <w:pStyle w:val="af0"/>
        <w:jc w:val="center"/>
        <w:rPr>
          <w:rFonts w:ascii="Times New Roman" w:hAnsi="Times New Roman"/>
          <w:color w:val="000000"/>
          <w:sz w:val="96"/>
          <w:szCs w:val="96"/>
          <w:lang w:eastAsia="ru-RU"/>
        </w:rPr>
        <w:sectPr w:rsidR="00AB2BD4" w:rsidRPr="00AB2BD4" w:rsidSect="0057239D">
          <w:footerReference w:type="default" r:id="rId17"/>
          <w:pgSz w:w="11906" w:h="16838"/>
          <w:pgMar w:top="851" w:right="567" w:bottom="851" w:left="1134" w:header="709" w:footer="709" w:gutter="0"/>
          <w:cols w:space="708"/>
          <w:docGrid w:linePitch="360"/>
        </w:sect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p w:rsidR="00A247E6" w:rsidRPr="006C15AF" w:rsidRDefault="00A247E6" w:rsidP="006C15AF">
      <w:pPr>
        <w:pStyle w:val="af0"/>
        <w:rPr>
          <w:rFonts w:ascii="Times New Roman" w:hAnsi="Times New Roman"/>
          <w:sz w:val="24"/>
          <w:szCs w:val="24"/>
        </w:rPr>
      </w:pPr>
    </w:p>
    <w:sectPr w:rsidR="00A247E6" w:rsidRPr="006C15AF" w:rsidSect="00BE464E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0CD" w:rsidRDefault="00F040CD" w:rsidP="00287EDB">
      <w:pPr>
        <w:spacing w:after="0" w:line="240" w:lineRule="auto"/>
      </w:pPr>
      <w:r>
        <w:separator/>
      </w:r>
    </w:p>
  </w:endnote>
  <w:endnote w:type="continuationSeparator" w:id="0">
    <w:p w:rsidR="00F040CD" w:rsidRDefault="00F040CD" w:rsidP="00287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9278790"/>
      <w:docPartObj>
        <w:docPartGallery w:val="Page Numbers (Bottom of Page)"/>
        <w:docPartUnique/>
      </w:docPartObj>
    </w:sdtPr>
    <w:sdtEndPr/>
    <w:sdtContent>
      <w:p w:rsidR="00CE7CAD" w:rsidRDefault="00CE7C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07E8">
          <w:rPr>
            <w:noProof/>
          </w:rPr>
          <w:t>16</w:t>
        </w:r>
        <w:r>
          <w:fldChar w:fldCharType="end"/>
        </w:r>
      </w:p>
    </w:sdtContent>
  </w:sdt>
  <w:p w:rsidR="00CE7CAD" w:rsidRDefault="00CE7CA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0CD" w:rsidRDefault="00F040CD" w:rsidP="00287EDB">
      <w:pPr>
        <w:spacing w:after="0" w:line="240" w:lineRule="auto"/>
      </w:pPr>
      <w:r>
        <w:separator/>
      </w:r>
    </w:p>
  </w:footnote>
  <w:footnote w:type="continuationSeparator" w:id="0">
    <w:p w:rsidR="00F040CD" w:rsidRDefault="00F040CD" w:rsidP="00287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30"/>
        </w:tabs>
        <w:ind w:left="183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90"/>
        </w:tabs>
        <w:ind w:left="219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30"/>
        </w:tabs>
        <w:ind w:left="3630" w:hanging="360"/>
      </w:pPr>
      <w:rPr>
        <w:rFonts w:cs="Times New Roman"/>
      </w:rPr>
    </w:lvl>
  </w:abstractNum>
  <w:abstractNum w:abstractNumId="1">
    <w:nsid w:val="0B185397"/>
    <w:multiLevelType w:val="hybridMultilevel"/>
    <w:tmpl w:val="09B0F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2591A"/>
    <w:multiLevelType w:val="hybridMultilevel"/>
    <w:tmpl w:val="24A8A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E333FA"/>
    <w:multiLevelType w:val="hybridMultilevel"/>
    <w:tmpl w:val="7BBEB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043DF"/>
    <w:multiLevelType w:val="hybridMultilevel"/>
    <w:tmpl w:val="00D64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140D9D"/>
    <w:multiLevelType w:val="hybridMultilevel"/>
    <w:tmpl w:val="D0FCF37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6">
    <w:nsid w:val="39CA2FCE"/>
    <w:multiLevelType w:val="hybridMultilevel"/>
    <w:tmpl w:val="71646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9749ED"/>
    <w:multiLevelType w:val="hybridMultilevel"/>
    <w:tmpl w:val="8D6E3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763E06"/>
    <w:multiLevelType w:val="hybridMultilevel"/>
    <w:tmpl w:val="4E1AB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AE0EC6"/>
    <w:multiLevelType w:val="hybridMultilevel"/>
    <w:tmpl w:val="D4F44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1F1AF6"/>
    <w:multiLevelType w:val="hybridMultilevel"/>
    <w:tmpl w:val="4FAE1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9E192B"/>
    <w:multiLevelType w:val="multilevel"/>
    <w:tmpl w:val="63FC5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993814"/>
    <w:multiLevelType w:val="hybridMultilevel"/>
    <w:tmpl w:val="DB562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E11879"/>
    <w:multiLevelType w:val="hybridMultilevel"/>
    <w:tmpl w:val="3A7E5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BEC585E"/>
    <w:multiLevelType w:val="hybridMultilevel"/>
    <w:tmpl w:val="A48ADC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4"/>
  </w:num>
  <w:num w:numId="4">
    <w:abstractNumId w:val="11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3"/>
  </w:num>
  <w:num w:numId="10">
    <w:abstractNumId w:val="8"/>
  </w:num>
  <w:num w:numId="11">
    <w:abstractNumId w:val="12"/>
  </w:num>
  <w:num w:numId="12">
    <w:abstractNumId w:val="6"/>
  </w:num>
  <w:num w:numId="13">
    <w:abstractNumId w:val="10"/>
  </w:num>
  <w:num w:numId="14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2798"/>
    <w:rsid w:val="0000210C"/>
    <w:rsid w:val="0000334C"/>
    <w:rsid w:val="00003C63"/>
    <w:rsid w:val="0000497E"/>
    <w:rsid w:val="000054B0"/>
    <w:rsid w:val="000079B4"/>
    <w:rsid w:val="00011C8B"/>
    <w:rsid w:val="000127A1"/>
    <w:rsid w:val="00013F59"/>
    <w:rsid w:val="000215DC"/>
    <w:rsid w:val="0002225B"/>
    <w:rsid w:val="00023DA0"/>
    <w:rsid w:val="000242F5"/>
    <w:rsid w:val="00025975"/>
    <w:rsid w:val="000303FC"/>
    <w:rsid w:val="00030BE4"/>
    <w:rsid w:val="00034637"/>
    <w:rsid w:val="00034EF7"/>
    <w:rsid w:val="000367D9"/>
    <w:rsid w:val="00041C45"/>
    <w:rsid w:val="000420F6"/>
    <w:rsid w:val="0004385E"/>
    <w:rsid w:val="0004402D"/>
    <w:rsid w:val="000441F9"/>
    <w:rsid w:val="00046896"/>
    <w:rsid w:val="00047E7C"/>
    <w:rsid w:val="00051851"/>
    <w:rsid w:val="00051DD7"/>
    <w:rsid w:val="00055AA6"/>
    <w:rsid w:val="0006656D"/>
    <w:rsid w:val="00066B58"/>
    <w:rsid w:val="000677B7"/>
    <w:rsid w:val="00067CB2"/>
    <w:rsid w:val="000704F2"/>
    <w:rsid w:val="000724D9"/>
    <w:rsid w:val="00073BB8"/>
    <w:rsid w:val="00074EAC"/>
    <w:rsid w:val="00081300"/>
    <w:rsid w:val="000823C8"/>
    <w:rsid w:val="000900D8"/>
    <w:rsid w:val="00090762"/>
    <w:rsid w:val="000908D7"/>
    <w:rsid w:val="00090AF8"/>
    <w:rsid w:val="00092632"/>
    <w:rsid w:val="000927DF"/>
    <w:rsid w:val="00097855"/>
    <w:rsid w:val="000A058C"/>
    <w:rsid w:val="000A30E7"/>
    <w:rsid w:val="000A58A9"/>
    <w:rsid w:val="000A6E88"/>
    <w:rsid w:val="000B07E8"/>
    <w:rsid w:val="000B1232"/>
    <w:rsid w:val="000B2238"/>
    <w:rsid w:val="000B52D7"/>
    <w:rsid w:val="000C5AA9"/>
    <w:rsid w:val="000C7705"/>
    <w:rsid w:val="000D0EA1"/>
    <w:rsid w:val="000D2C29"/>
    <w:rsid w:val="000D5AF6"/>
    <w:rsid w:val="000D6B4B"/>
    <w:rsid w:val="000E5205"/>
    <w:rsid w:val="000E60FC"/>
    <w:rsid w:val="000E6E26"/>
    <w:rsid w:val="000E7299"/>
    <w:rsid w:val="000F1262"/>
    <w:rsid w:val="000F2649"/>
    <w:rsid w:val="000F282A"/>
    <w:rsid w:val="000F297E"/>
    <w:rsid w:val="000F31A1"/>
    <w:rsid w:val="000F46F8"/>
    <w:rsid w:val="000F747A"/>
    <w:rsid w:val="00100F5D"/>
    <w:rsid w:val="001117AB"/>
    <w:rsid w:val="00112215"/>
    <w:rsid w:val="00115FEA"/>
    <w:rsid w:val="001170E3"/>
    <w:rsid w:val="00117430"/>
    <w:rsid w:val="001174DD"/>
    <w:rsid w:val="0012147E"/>
    <w:rsid w:val="00121543"/>
    <w:rsid w:val="00121E7F"/>
    <w:rsid w:val="0012365F"/>
    <w:rsid w:val="0012521F"/>
    <w:rsid w:val="0012529F"/>
    <w:rsid w:val="001278CB"/>
    <w:rsid w:val="00130656"/>
    <w:rsid w:val="00130F3E"/>
    <w:rsid w:val="0013119C"/>
    <w:rsid w:val="00131775"/>
    <w:rsid w:val="00133012"/>
    <w:rsid w:val="001353E5"/>
    <w:rsid w:val="00136348"/>
    <w:rsid w:val="0013635F"/>
    <w:rsid w:val="001363B6"/>
    <w:rsid w:val="00143D4E"/>
    <w:rsid w:val="00145355"/>
    <w:rsid w:val="0014673D"/>
    <w:rsid w:val="00151778"/>
    <w:rsid w:val="001610A2"/>
    <w:rsid w:val="001639EE"/>
    <w:rsid w:val="0016483D"/>
    <w:rsid w:val="001703C9"/>
    <w:rsid w:val="00170BB3"/>
    <w:rsid w:val="00175CEA"/>
    <w:rsid w:val="001761A3"/>
    <w:rsid w:val="00177780"/>
    <w:rsid w:val="00180AFF"/>
    <w:rsid w:val="00180C64"/>
    <w:rsid w:val="0018134A"/>
    <w:rsid w:val="00181DED"/>
    <w:rsid w:val="00181FF6"/>
    <w:rsid w:val="00182572"/>
    <w:rsid w:val="00182C16"/>
    <w:rsid w:val="001842A2"/>
    <w:rsid w:val="00185397"/>
    <w:rsid w:val="001909AC"/>
    <w:rsid w:val="00192CC2"/>
    <w:rsid w:val="00194898"/>
    <w:rsid w:val="0019556E"/>
    <w:rsid w:val="00195823"/>
    <w:rsid w:val="00195AD7"/>
    <w:rsid w:val="00195F02"/>
    <w:rsid w:val="001A02DE"/>
    <w:rsid w:val="001A5D44"/>
    <w:rsid w:val="001B3579"/>
    <w:rsid w:val="001C1C28"/>
    <w:rsid w:val="001C1EE2"/>
    <w:rsid w:val="001C4CD9"/>
    <w:rsid w:val="001C57AB"/>
    <w:rsid w:val="001C5894"/>
    <w:rsid w:val="001C7D9F"/>
    <w:rsid w:val="001D38E4"/>
    <w:rsid w:val="001D4639"/>
    <w:rsid w:val="001D4AE8"/>
    <w:rsid w:val="001D509C"/>
    <w:rsid w:val="001D5629"/>
    <w:rsid w:val="001E058A"/>
    <w:rsid w:val="001E731F"/>
    <w:rsid w:val="001E7930"/>
    <w:rsid w:val="001F1D56"/>
    <w:rsid w:val="00200AA6"/>
    <w:rsid w:val="00201D00"/>
    <w:rsid w:val="0020347D"/>
    <w:rsid w:val="00203BAE"/>
    <w:rsid w:val="00204494"/>
    <w:rsid w:val="00205AE0"/>
    <w:rsid w:val="002101EF"/>
    <w:rsid w:val="00211D63"/>
    <w:rsid w:val="002121F2"/>
    <w:rsid w:val="00212E1B"/>
    <w:rsid w:val="00221D1B"/>
    <w:rsid w:val="00221DCF"/>
    <w:rsid w:val="00224C6E"/>
    <w:rsid w:val="00226A13"/>
    <w:rsid w:val="002276B6"/>
    <w:rsid w:val="00227B5A"/>
    <w:rsid w:val="0023033F"/>
    <w:rsid w:val="0023202A"/>
    <w:rsid w:val="00232B55"/>
    <w:rsid w:val="00232EDB"/>
    <w:rsid w:val="002330D7"/>
    <w:rsid w:val="00233388"/>
    <w:rsid w:val="0023595A"/>
    <w:rsid w:val="00241E96"/>
    <w:rsid w:val="0024213A"/>
    <w:rsid w:val="002421DC"/>
    <w:rsid w:val="002442EA"/>
    <w:rsid w:val="00244B49"/>
    <w:rsid w:val="00246BEF"/>
    <w:rsid w:val="002530B4"/>
    <w:rsid w:val="002530B5"/>
    <w:rsid w:val="002533C4"/>
    <w:rsid w:val="00253501"/>
    <w:rsid w:val="00256C6C"/>
    <w:rsid w:val="00260576"/>
    <w:rsid w:val="002616B6"/>
    <w:rsid w:val="00265176"/>
    <w:rsid w:val="00267EAE"/>
    <w:rsid w:val="0027129F"/>
    <w:rsid w:val="002713DF"/>
    <w:rsid w:val="002717D4"/>
    <w:rsid w:val="00273292"/>
    <w:rsid w:val="002735C1"/>
    <w:rsid w:val="00274978"/>
    <w:rsid w:val="002776B9"/>
    <w:rsid w:val="002815F2"/>
    <w:rsid w:val="00281BD4"/>
    <w:rsid w:val="00282B4A"/>
    <w:rsid w:val="002872DF"/>
    <w:rsid w:val="00287C98"/>
    <w:rsid w:val="00287EDB"/>
    <w:rsid w:val="00294A0B"/>
    <w:rsid w:val="00297A63"/>
    <w:rsid w:val="002A4D02"/>
    <w:rsid w:val="002A6AB1"/>
    <w:rsid w:val="002A7F59"/>
    <w:rsid w:val="002B0E0E"/>
    <w:rsid w:val="002B1558"/>
    <w:rsid w:val="002B29D7"/>
    <w:rsid w:val="002B36AC"/>
    <w:rsid w:val="002B4ED2"/>
    <w:rsid w:val="002B5C80"/>
    <w:rsid w:val="002B7E6A"/>
    <w:rsid w:val="002C172F"/>
    <w:rsid w:val="002C1B74"/>
    <w:rsid w:val="002C22D9"/>
    <w:rsid w:val="002C3814"/>
    <w:rsid w:val="002C4F9F"/>
    <w:rsid w:val="002C60FA"/>
    <w:rsid w:val="002C6E08"/>
    <w:rsid w:val="002C7FF8"/>
    <w:rsid w:val="002D015B"/>
    <w:rsid w:val="002D0F75"/>
    <w:rsid w:val="002D1B05"/>
    <w:rsid w:val="002D3D3C"/>
    <w:rsid w:val="002D474A"/>
    <w:rsid w:val="002D59A8"/>
    <w:rsid w:val="002D5CF0"/>
    <w:rsid w:val="002D660B"/>
    <w:rsid w:val="002D76DC"/>
    <w:rsid w:val="002E0A96"/>
    <w:rsid w:val="002E0E4C"/>
    <w:rsid w:val="002E1060"/>
    <w:rsid w:val="002E1C94"/>
    <w:rsid w:val="002E3199"/>
    <w:rsid w:val="002E342B"/>
    <w:rsid w:val="002E40E6"/>
    <w:rsid w:val="002E6B48"/>
    <w:rsid w:val="002F0BAD"/>
    <w:rsid w:val="002F131B"/>
    <w:rsid w:val="002F3903"/>
    <w:rsid w:val="002F540A"/>
    <w:rsid w:val="002F7CFB"/>
    <w:rsid w:val="00302441"/>
    <w:rsid w:val="00310FF4"/>
    <w:rsid w:val="00314856"/>
    <w:rsid w:val="00322F8F"/>
    <w:rsid w:val="00323317"/>
    <w:rsid w:val="00323DB7"/>
    <w:rsid w:val="00325447"/>
    <w:rsid w:val="003318D7"/>
    <w:rsid w:val="00337D73"/>
    <w:rsid w:val="0035169C"/>
    <w:rsid w:val="003558CB"/>
    <w:rsid w:val="00356E94"/>
    <w:rsid w:val="003607BB"/>
    <w:rsid w:val="00361F7E"/>
    <w:rsid w:val="003632B6"/>
    <w:rsid w:val="0037440A"/>
    <w:rsid w:val="0037707E"/>
    <w:rsid w:val="00377AAC"/>
    <w:rsid w:val="003817A5"/>
    <w:rsid w:val="0038218C"/>
    <w:rsid w:val="00384170"/>
    <w:rsid w:val="00384AEC"/>
    <w:rsid w:val="00392681"/>
    <w:rsid w:val="00393584"/>
    <w:rsid w:val="00393654"/>
    <w:rsid w:val="00397126"/>
    <w:rsid w:val="003A151A"/>
    <w:rsid w:val="003A4F78"/>
    <w:rsid w:val="003A6839"/>
    <w:rsid w:val="003B3CE4"/>
    <w:rsid w:val="003B5D26"/>
    <w:rsid w:val="003B64F9"/>
    <w:rsid w:val="003B7A60"/>
    <w:rsid w:val="003C13DF"/>
    <w:rsid w:val="003C1A8F"/>
    <w:rsid w:val="003C7FEB"/>
    <w:rsid w:val="003E0918"/>
    <w:rsid w:val="003E1302"/>
    <w:rsid w:val="003E27ED"/>
    <w:rsid w:val="003E30E4"/>
    <w:rsid w:val="003E3588"/>
    <w:rsid w:val="003E7231"/>
    <w:rsid w:val="003F0456"/>
    <w:rsid w:val="003F42E9"/>
    <w:rsid w:val="003F448D"/>
    <w:rsid w:val="003F4C22"/>
    <w:rsid w:val="003F6609"/>
    <w:rsid w:val="00402D99"/>
    <w:rsid w:val="00404E9B"/>
    <w:rsid w:val="00405196"/>
    <w:rsid w:val="00406DF5"/>
    <w:rsid w:val="0041337F"/>
    <w:rsid w:val="00413698"/>
    <w:rsid w:val="004150D0"/>
    <w:rsid w:val="00415FFB"/>
    <w:rsid w:val="00416B86"/>
    <w:rsid w:val="00424A9E"/>
    <w:rsid w:val="004258D6"/>
    <w:rsid w:val="00426D72"/>
    <w:rsid w:val="0042779A"/>
    <w:rsid w:val="0043056E"/>
    <w:rsid w:val="0043109C"/>
    <w:rsid w:val="00434408"/>
    <w:rsid w:val="00434D13"/>
    <w:rsid w:val="00442BFC"/>
    <w:rsid w:val="004478F5"/>
    <w:rsid w:val="00450CDC"/>
    <w:rsid w:val="00451582"/>
    <w:rsid w:val="00456198"/>
    <w:rsid w:val="00461BA9"/>
    <w:rsid w:val="004631BE"/>
    <w:rsid w:val="00464C73"/>
    <w:rsid w:val="004727C7"/>
    <w:rsid w:val="0047398B"/>
    <w:rsid w:val="00480296"/>
    <w:rsid w:val="0048181C"/>
    <w:rsid w:val="0048357A"/>
    <w:rsid w:val="0048540C"/>
    <w:rsid w:val="00485820"/>
    <w:rsid w:val="0048586A"/>
    <w:rsid w:val="00487E75"/>
    <w:rsid w:val="004915A6"/>
    <w:rsid w:val="00493817"/>
    <w:rsid w:val="00495DA7"/>
    <w:rsid w:val="004975B8"/>
    <w:rsid w:val="00497E77"/>
    <w:rsid w:val="00497FAB"/>
    <w:rsid w:val="004A113D"/>
    <w:rsid w:val="004A1D92"/>
    <w:rsid w:val="004A24E4"/>
    <w:rsid w:val="004A6DBF"/>
    <w:rsid w:val="004B041F"/>
    <w:rsid w:val="004B05B0"/>
    <w:rsid w:val="004B08E1"/>
    <w:rsid w:val="004B45A3"/>
    <w:rsid w:val="004C604E"/>
    <w:rsid w:val="004C6F00"/>
    <w:rsid w:val="004D10E2"/>
    <w:rsid w:val="004D350B"/>
    <w:rsid w:val="004D5B9D"/>
    <w:rsid w:val="004D6945"/>
    <w:rsid w:val="004D76B6"/>
    <w:rsid w:val="004E511E"/>
    <w:rsid w:val="004E5F1C"/>
    <w:rsid w:val="004F0039"/>
    <w:rsid w:val="004F02DB"/>
    <w:rsid w:val="004F1894"/>
    <w:rsid w:val="004F3C37"/>
    <w:rsid w:val="004F5608"/>
    <w:rsid w:val="004F5614"/>
    <w:rsid w:val="004F6AC8"/>
    <w:rsid w:val="004F72AD"/>
    <w:rsid w:val="00500FA2"/>
    <w:rsid w:val="00501E77"/>
    <w:rsid w:val="00502D77"/>
    <w:rsid w:val="00504119"/>
    <w:rsid w:val="00506DA9"/>
    <w:rsid w:val="00507C75"/>
    <w:rsid w:val="005123A3"/>
    <w:rsid w:val="0051412E"/>
    <w:rsid w:val="005142D4"/>
    <w:rsid w:val="00522E18"/>
    <w:rsid w:val="00526413"/>
    <w:rsid w:val="005268A1"/>
    <w:rsid w:val="00531292"/>
    <w:rsid w:val="0053230C"/>
    <w:rsid w:val="00533B24"/>
    <w:rsid w:val="00534012"/>
    <w:rsid w:val="00536C0E"/>
    <w:rsid w:val="00537A89"/>
    <w:rsid w:val="00541279"/>
    <w:rsid w:val="00542EC4"/>
    <w:rsid w:val="00544EF6"/>
    <w:rsid w:val="00546BFE"/>
    <w:rsid w:val="00550A36"/>
    <w:rsid w:val="00550B7C"/>
    <w:rsid w:val="005522C8"/>
    <w:rsid w:val="00552D8E"/>
    <w:rsid w:val="005533C5"/>
    <w:rsid w:val="0055687E"/>
    <w:rsid w:val="00556BC5"/>
    <w:rsid w:val="0055792C"/>
    <w:rsid w:val="00560F59"/>
    <w:rsid w:val="00561518"/>
    <w:rsid w:val="005618B2"/>
    <w:rsid w:val="005641B1"/>
    <w:rsid w:val="005664B1"/>
    <w:rsid w:val="0056683A"/>
    <w:rsid w:val="00566B8F"/>
    <w:rsid w:val="005708DF"/>
    <w:rsid w:val="00570C90"/>
    <w:rsid w:val="00570ED1"/>
    <w:rsid w:val="0057144C"/>
    <w:rsid w:val="0057164E"/>
    <w:rsid w:val="0057239D"/>
    <w:rsid w:val="00572463"/>
    <w:rsid w:val="00572ABC"/>
    <w:rsid w:val="00573BE1"/>
    <w:rsid w:val="00575444"/>
    <w:rsid w:val="00580778"/>
    <w:rsid w:val="0058609B"/>
    <w:rsid w:val="00591DD7"/>
    <w:rsid w:val="005952A5"/>
    <w:rsid w:val="00595E4D"/>
    <w:rsid w:val="00596924"/>
    <w:rsid w:val="00596DBA"/>
    <w:rsid w:val="00597D82"/>
    <w:rsid w:val="005A1569"/>
    <w:rsid w:val="005A19F5"/>
    <w:rsid w:val="005A28D4"/>
    <w:rsid w:val="005A3A40"/>
    <w:rsid w:val="005A7865"/>
    <w:rsid w:val="005B0B46"/>
    <w:rsid w:val="005B2988"/>
    <w:rsid w:val="005B3A04"/>
    <w:rsid w:val="005C236C"/>
    <w:rsid w:val="005C4219"/>
    <w:rsid w:val="005C6DFD"/>
    <w:rsid w:val="005C78FA"/>
    <w:rsid w:val="005D59AF"/>
    <w:rsid w:val="005E2774"/>
    <w:rsid w:val="005E2A40"/>
    <w:rsid w:val="005E2E5C"/>
    <w:rsid w:val="005E3CA8"/>
    <w:rsid w:val="005F021F"/>
    <w:rsid w:val="005F0E64"/>
    <w:rsid w:val="005F3AB3"/>
    <w:rsid w:val="00600DB6"/>
    <w:rsid w:val="00604741"/>
    <w:rsid w:val="006053EE"/>
    <w:rsid w:val="006061BA"/>
    <w:rsid w:val="00607616"/>
    <w:rsid w:val="00607882"/>
    <w:rsid w:val="006106AA"/>
    <w:rsid w:val="00613EA3"/>
    <w:rsid w:val="00613FB8"/>
    <w:rsid w:val="00615A91"/>
    <w:rsid w:val="006166FB"/>
    <w:rsid w:val="0062072F"/>
    <w:rsid w:val="006238D9"/>
    <w:rsid w:val="00626FD2"/>
    <w:rsid w:val="00627943"/>
    <w:rsid w:val="006338AE"/>
    <w:rsid w:val="00634A38"/>
    <w:rsid w:val="00636481"/>
    <w:rsid w:val="006378CD"/>
    <w:rsid w:val="00643E3C"/>
    <w:rsid w:val="00645181"/>
    <w:rsid w:val="00647316"/>
    <w:rsid w:val="0064741F"/>
    <w:rsid w:val="00653980"/>
    <w:rsid w:val="00653C07"/>
    <w:rsid w:val="00655FCB"/>
    <w:rsid w:val="00660664"/>
    <w:rsid w:val="00670157"/>
    <w:rsid w:val="006705DA"/>
    <w:rsid w:val="00673906"/>
    <w:rsid w:val="0067516A"/>
    <w:rsid w:val="00675545"/>
    <w:rsid w:val="00675EC8"/>
    <w:rsid w:val="00676BC9"/>
    <w:rsid w:val="00680358"/>
    <w:rsid w:val="006803F7"/>
    <w:rsid w:val="0068218D"/>
    <w:rsid w:val="00683CDB"/>
    <w:rsid w:val="0068431A"/>
    <w:rsid w:val="00685C84"/>
    <w:rsid w:val="0068696D"/>
    <w:rsid w:val="00687866"/>
    <w:rsid w:val="00687B73"/>
    <w:rsid w:val="00690716"/>
    <w:rsid w:val="00691E4C"/>
    <w:rsid w:val="00691EDB"/>
    <w:rsid w:val="00695D5D"/>
    <w:rsid w:val="00695F39"/>
    <w:rsid w:val="006A0271"/>
    <w:rsid w:val="006A1E5E"/>
    <w:rsid w:val="006A4CB9"/>
    <w:rsid w:val="006B32DE"/>
    <w:rsid w:val="006B5A34"/>
    <w:rsid w:val="006C15AF"/>
    <w:rsid w:val="006C190D"/>
    <w:rsid w:val="006C619A"/>
    <w:rsid w:val="006C687A"/>
    <w:rsid w:val="006D0A11"/>
    <w:rsid w:val="006D1A42"/>
    <w:rsid w:val="006D1B70"/>
    <w:rsid w:val="006D5E97"/>
    <w:rsid w:val="006D7092"/>
    <w:rsid w:val="006E11C7"/>
    <w:rsid w:val="006E3048"/>
    <w:rsid w:val="006E44F4"/>
    <w:rsid w:val="006E4749"/>
    <w:rsid w:val="006E58C7"/>
    <w:rsid w:val="006E6972"/>
    <w:rsid w:val="006F0F85"/>
    <w:rsid w:val="006F4408"/>
    <w:rsid w:val="006F5854"/>
    <w:rsid w:val="006F6086"/>
    <w:rsid w:val="006F718F"/>
    <w:rsid w:val="006F741D"/>
    <w:rsid w:val="007006C7"/>
    <w:rsid w:val="0070154C"/>
    <w:rsid w:val="00701B3F"/>
    <w:rsid w:val="00705C4A"/>
    <w:rsid w:val="00706578"/>
    <w:rsid w:val="00706B1A"/>
    <w:rsid w:val="00707589"/>
    <w:rsid w:val="00707DF7"/>
    <w:rsid w:val="0071283B"/>
    <w:rsid w:val="0071347C"/>
    <w:rsid w:val="00715E6C"/>
    <w:rsid w:val="007166C3"/>
    <w:rsid w:val="00717171"/>
    <w:rsid w:val="007172A3"/>
    <w:rsid w:val="0071765A"/>
    <w:rsid w:val="00721986"/>
    <w:rsid w:val="00723ECC"/>
    <w:rsid w:val="00725BF4"/>
    <w:rsid w:val="0073009A"/>
    <w:rsid w:val="00732703"/>
    <w:rsid w:val="00734684"/>
    <w:rsid w:val="0073505A"/>
    <w:rsid w:val="00735E0A"/>
    <w:rsid w:val="00736A3D"/>
    <w:rsid w:val="00747769"/>
    <w:rsid w:val="007503BE"/>
    <w:rsid w:val="00750845"/>
    <w:rsid w:val="0075166F"/>
    <w:rsid w:val="00753438"/>
    <w:rsid w:val="00753B33"/>
    <w:rsid w:val="00754D5B"/>
    <w:rsid w:val="00757933"/>
    <w:rsid w:val="0076332A"/>
    <w:rsid w:val="0076442C"/>
    <w:rsid w:val="007728E9"/>
    <w:rsid w:val="00772C0A"/>
    <w:rsid w:val="007741FE"/>
    <w:rsid w:val="00777AF8"/>
    <w:rsid w:val="0078045C"/>
    <w:rsid w:val="0078429F"/>
    <w:rsid w:val="0078727E"/>
    <w:rsid w:val="00787A86"/>
    <w:rsid w:val="007918FE"/>
    <w:rsid w:val="007920D9"/>
    <w:rsid w:val="007A0C65"/>
    <w:rsid w:val="007A47CC"/>
    <w:rsid w:val="007A59F4"/>
    <w:rsid w:val="007A6379"/>
    <w:rsid w:val="007B1535"/>
    <w:rsid w:val="007B5812"/>
    <w:rsid w:val="007C0F55"/>
    <w:rsid w:val="007C11AE"/>
    <w:rsid w:val="007C1572"/>
    <w:rsid w:val="007C1D2E"/>
    <w:rsid w:val="007C2793"/>
    <w:rsid w:val="007C396A"/>
    <w:rsid w:val="007C43EF"/>
    <w:rsid w:val="007C66BD"/>
    <w:rsid w:val="007C7F79"/>
    <w:rsid w:val="007D30B8"/>
    <w:rsid w:val="007D7AC5"/>
    <w:rsid w:val="007E0175"/>
    <w:rsid w:val="007E1D8D"/>
    <w:rsid w:val="007E2507"/>
    <w:rsid w:val="007E2A66"/>
    <w:rsid w:val="007E369E"/>
    <w:rsid w:val="007E5FD1"/>
    <w:rsid w:val="007F02B3"/>
    <w:rsid w:val="007F164D"/>
    <w:rsid w:val="007F43C7"/>
    <w:rsid w:val="007F48AE"/>
    <w:rsid w:val="007F6005"/>
    <w:rsid w:val="00800AF8"/>
    <w:rsid w:val="00801581"/>
    <w:rsid w:val="00804883"/>
    <w:rsid w:val="00805FCA"/>
    <w:rsid w:val="0081383A"/>
    <w:rsid w:val="008146B4"/>
    <w:rsid w:val="00815FC0"/>
    <w:rsid w:val="00817085"/>
    <w:rsid w:val="00820151"/>
    <w:rsid w:val="00822F76"/>
    <w:rsid w:val="0082436D"/>
    <w:rsid w:val="00827F9B"/>
    <w:rsid w:val="008312AA"/>
    <w:rsid w:val="00832173"/>
    <w:rsid w:val="0083327E"/>
    <w:rsid w:val="00833D92"/>
    <w:rsid w:val="008375AC"/>
    <w:rsid w:val="0083763A"/>
    <w:rsid w:val="00840D2D"/>
    <w:rsid w:val="0084230F"/>
    <w:rsid w:val="008431BC"/>
    <w:rsid w:val="0084572A"/>
    <w:rsid w:val="008524C4"/>
    <w:rsid w:val="00852659"/>
    <w:rsid w:val="00853DCC"/>
    <w:rsid w:val="008543A8"/>
    <w:rsid w:val="00854D51"/>
    <w:rsid w:val="008579C0"/>
    <w:rsid w:val="0086214E"/>
    <w:rsid w:val="00867005"/>
    <w:rsid w:val="00871DC3"/>
    <w:rsid w:val="0087274F"/>
    <w:rsid w:val="008747C4"/>
    <w:rsid w:val="00887112"/>
    <w:rsid w:val="00891E1F"/>
    <w:rsid w:val="00895B6E"/>
    <w:rsid w:val="008A0542"/>
    <w:rsid w:val="008A2A20"/>
    <w:rsid w:val="008A30EB"/>
    <w:rsid w:val="008A5289"/>
    <w:rsid w:val="008A72C3"/>
    <w:rsid w:val="008A7910"/>
    <w:rsid w:val="008B2CC8"/>
    <w:rsid w:val="008B31DC"/>
    <w:rsid w:val="008B3344"/>
    <w:rsid w:val="008B5043"/>
    <w:rsid w:val="008C2CEE"/>
    <w:rsid w:val="008C41B7"/>
    <w:rsid w:val="008C4D03"/>
    <w:rsid w:val="008C5F32"/>
    <w:rsid w:val="008C7B4D"/>
    <w:rsid w:val="008D10FB"/>
    <w:rsid w:val="008D1985"/>
    <w:rsid w:val="008D2C32"/>
    <w:rsid w:val="008D3F02"/>
    <w:rsid w:val="008D4AFB"/>
    <w:rsid w:val="008D6B24"/>
    <w:rsid w:val="008D76C4"/>
    <w:rsid w:val="008E0D50"/>
    <w:rsid w:val="008E20B3"/>
    <w:rsid w:val="008E2582"/>
    <w:rsid w:val="008F0EFD"/>
    <w:rsid w:val="008F12BA"/>
    <w:rsid w:val="008F13FD"/>
    <w:rsid w:val="008F1B07"/>
    <w:rsid w:val="008F2B11"/>
    <w:rsid w:val="008F5349"/>
    <w:rsid w:val="008F58C3"/>
    <w:rsid w:val="008F6BC6"/>
    <w:rsid w:val="008F7868"/>
    <w:rsid w:val="00900789"/>
    <w:rsid w:val="00902A81"/>
    <w:rsid w:val="00905F2E"/>
    <w:rsid w:val="009071B4"/>
    <w:rsid w:val="00910813"/>
    <w:rsid w:val="00912927"/>
    <w:rsid w:val="00914E4F"/>
    <w:rsid w:val="00916296"/>
    <w:rsid w:val="009202C2"/>
    <w:rsid w:val="00920E72"/>
    <w:rsid w:val="00921008"/>
    <w:rsid w:val="009231F8"/>
    <w:rsid w:val="00925270"/>
    <w:rsid w:val="00926A8D"/>
    <w:rsid w:val="0092725C"/>
    <w:rsid w:val="00931D24"/>
    <w:rsid w:val="009411D5"/>
    <w:rsid w:val="00941CC0"/>
    <w:rsid w:val="00941E44"/>
    <w:rsid w:val="00945FBD"/>
    <w:rsid w:val="00946CCD"/>
    <w:rsid w:val="00947CE5"/>
    <w:rsid w:val="00950B72"/>
    <w:rsid w:val="00953777"/>
    <w:rsid w:val="009578DA"/>
    <w:rsid w:val="00960A41"/>
    <w:rsid w:val="009666DA"/>
    <w:rsid w:val="00966EDD"/>
    <w:rsid w:val="00967903"/>
    <w:rsid w:val="00967AB7"/>
    <w:rsid w:val="00967CCA"/>
    <w:rsid w:val="00967E00"/>
    <w:rsid w:val="00971CCE"/>
    <w:rsid w:val="00971D8C"/>
    <w:rsid w:val="00972425"/>
    <w:rsid w:val="0097275B"/>
    <w:rsid w:val="00972DF8"/>
    <w:rsid w:val="00973D9E"/>
    <w:rsid w:val="009763AC"/>
    <w:rsid w:val="009763C6"/>
    <w:rsid w:val="00976800"/>
    <w:rsid w:val="009845F6"/>
    <w:rsid w:val="00984AEF"/>
    <w:rsid w:val="009851BA"/>
    <w:rsid w:val="009867CE"/>
    <w:rsid w:val="0099291C"/>
    <w:rsid w:val="009938E8"/>
    <w:rsid w:val="00995DD6"/>
    <w:rsid w:val="00997869"/>
    <w:rsid w:val="009A0475"/>
    <w:rsid w:val="009A0EA2"/>
    <w:rsid w:val="009A1267"/>
    <w:rsid w:val="009A199A"/>
    <w:rsid w:val="009A62DF"/>
    <w:rsid w:val="009A65C0"/>
    <w:rsid w:val="009B10CC"/>
    <w:rsid w:val="009C0705"/>
    <w:rsid w:val="009C3330"/>
    <w:rsid w:val="009C5B95"/>
    <w:rsid w:val="009C6B4A"/>
    <w:rsid w:val="009C6BF9"/>
    <w:rsid w:val="009D0AD6"/>
    <w:rsid w:val="009D0ADA"/>
    <w:rsid w:val="009D0F4F"/>
    <w:rsid w:val="009D1ECF"/>
    <w:rsid w:val="009D48ED"/>
    <w:rsid w:val="009D571F"/>
    <w:rsid w:val="009E0745"/>
    <w:rsid w:val="009E0D44"/>
    <w:rsid w:val="009E3D6E"/>
    <w:rsid w:val="009E4F03"/>
    <w:rsid w:val="009E7355"/>
    <w:rsid w:val="009F0C1F"/>
    <w:rsid w:val="009F2C6C"/>
    <w:rsid w:val="009F2D83"/>
    <w:rsid w:val="009F5E5B"/>
    <w:rsid w:val="009F6A7B"/>
    <w:rsid w:val="00A00DA3"/>
    <w:rsid w:val="00A02681"/>
    <w:rsid w:val="00A032C3"/>
    <w:rsid w:val="00A0794B"/>
    <w:rsid w:val="00A11947"/>
    <w:rsid w:val="00A1231D"/>
    <w:rsid w:val="00A13A90"/>
    <w:rsid w:val="00A1434E"/>
    <w:rsid w:val="00A146C6"/>
    <w:rsid w:val="00A175C1"/>
    <w:rsid w:val="00A202B5"/>
    <w:rsid w:val="00A20B56"/>
    <w:rsid w:val="00A247E6"/>
    <w:rsid w:val="00A24F3F"/>
    <w:rsid w:val="00A30254"/>
    <w:rsid w:val="00A3228B"/>
    <w:rsid w:val="00A32850"/>
    <w:rsid w:val="00A3335E"/>
    <w:rsid w:val="00A33D2A"/>
    <w:rsid w:val="00A35761"/>
    <w:rsid w:val="00A4453C"/>
    <w:rsid w:val="00A45E15"/>
    <w:rsid w:val="00A53247"/>
    <w:rsid w:val="00A546E5"/>
    <w:rsid w:val="00A643D7"/>
    <w:rsid w:val="00A65085"/>
    <w:rsid w:val="00A65E05"/>
    <w:rsid w:val="00A6663A"/>
    <w:rsid w:val="00A67960"/>
    <w:rsid w:val="00A7049A"/>
    <w:rsid w:val="00A7056C"/>
    <w:rsid w:val="00A70A32"/>
    <w:rsid w:val="00A717CF"/>
    <w:rsid w:val="00A717F9"/>
    <w:rsid w:val="00A76E36"/>
    <w:rsid w:val="00A80642"/>
    <w:rsid w:val="00A82817"/>
    <w:rsid w:val="00A835BF"/>
    <w:rsid w:val="00A83D06"/>
    <w:rsid w:val="00A86ECA"/>
    <w:rsid w:val="00A90EAE"/>
    <w:rsid w:val="00A91A3B"/>
    <w:rsid w:val="00A91EAF"/>
    <w:rsid w:val="00A942E1"/>
    <w:rsid w:val="00A97DFC"/>
    <w:rsid w:val="00AA2E38"/>
    <w:rsid w:val="00AA2F89"/>
    <w:rsid w:val="00AA4B30"/>
    <w:rsid w:val="00AA60CE"/>
    <w:rsid w:val="00AB00F3"/>
    <w:rsid w:val="00AB0D74"/>
    <w:rsid w:val="00AB2BD4"/>
    <w:rsid w:val="00AB4C1A"/>
    <w:rsid w:val="00AB5067"/>
    <w:rsid w:val="00AB55DE"/>
    <w:rsid w:val="00AB565D"/>
    <w:rsid w:val="00AB5C61"/>
    <w:rsid w:val="00AB715C"/>
    <w:rsid w:val="00AC1476"/>
    <w:rsid w:val="00AC1E55"/>
    <w:rsid w:val="00AC2ED3"/>
    <w:rsid w:val="00AC4467"/>
    <w:rsid w:val="00AC44DA"/>
    <w:rsid w:val="00AC5012"/>
    <w:rsid w:val="00AC5C24"/>
    <w:rsid w:val="00AC60B1"/>
    <w:rsid w:val="00AC642A"/>
    <w:rsid w:val="00AD077C"/>
    <w:rsid w:val="00AD09E1"/>
    <w:rsid w:val="00AD33BB"/>
    <w:rsid w:val="00AD37AD"/>
    <w:rsid w:val="00AD4D25"/>
    <w:rsid w:val="00AE1E59"/>
    <w:rsid w:val="00AE28B9"/>
    <w:rsid w:val="00AE327F"/>
    <w:rsid w:val="00AE3289"/>
    <w:rsid w:val="00AE4281"/>
    <w:rsid w:val="00AE517E"/>
    <w:rsid w:val="00AE6430"/>
    <w:rsid w:val="00AE6AC0"/>
    <w:rsid w:val="00AF020F"/>
    <w:rsid w:val="00AF0AFB"/>
    <w:rsid w:val="00AF1027"/>
    <w:rsid w:val="00AF412B"/>
    <w:rsid w:val="00AF4AAE"/>
    <w:rsid w:val="00AF58EE"/>
    <w:rsid w:val="00AF6F7A"/>
    <w:rsid w:val="00AF731F"/>
    <w:rsid w:val="00B026D2"/>
    <w:rsid w:val="00B0286A"/>
    <w:rsid w:val="00B07594"/>
    <w:rsid w:val="00B07F1A"/>
    <w:rsid w:val="00B1044E"/>
    <w:rsid w:val="00B106F9"/>
    <w:rsid w:val="00B11BA8"/>
    <w:rsid w:val="00B11CF1"/>
    <w:rsid w:val="00B13CFC"/>
    <w:rsid w:val="00B178BF"/>
    <w:rsid w:val="00B203FD"/>
    <w:rsid w:val="00B20A08"/>
    <w:rsid w:val="00B20A76"/>
    <w:rsid w:val="00B222DC"/>
    <w:rsid w:val="00B227DE"/>
    <w:rsid w:val="00B23C58"/>
    <w:rsid w:val="00B25F1A"/>
    <w:rsid w:val="00B31AA1"/>
    <w:rsid w:val="00B3290A"/>
    <w:rsid w:val="00B409AD"/>
    <w:rsid w:val="00B423B0"/>
    <w:rsid w:val="00B43363"/>
    <w:rsid w:val="00B44F48"/>
    <w:rsid w:val="00B46325"/>
    <w:rsid w:val="00B55279"/>
    <w:rsid w:val="00B56B0F"/>
    <w:rsid w:val="00B577CD"/>
    <w:rsid w:val="00B6332C"/>
    <w:rsid w:val="00B72D71"/>
    <w:rsid w:val="00B7638D"/>
    <w:rsid w:val="00B76451"/>
    <w:rsid w:val="00B83325"/>
    <w:rsid w:val="00B833EC"/>
    <w:rsid w:val="00B84FA5"/>
    <w:rsid w:val="00B85001"/>
    <w:rsid w:val="00B87687"/>
    <w:rsid w:val="00B9349D"/>
    <w:rsid w:val="00BA125B"/>
    <w:rsid w:val="00BA13AC"/>
    <w:rsid w:val="00BA206C"/>
    <w:rsid w:val="00BA49D6"/>
    <w:rsid w:val="00BA5B6A"/>
    <w:rsid w:val="00BA7086"/>
    <w:rsid w:val="00BA7C07"/>
    <w:rsid w:val="00BB1368"/>
    <w:rsid w:val="00BB4980"/>
    <w:rsid w:val="00BB50D8"/>
    <w:rsid w:val="00BB51B3"/>
    <w:rsid w:val="00BB5B6C"/>
    <w:rsid w:val="00BB737C"/>
    <w:rsid w:val="00BC1753"/>
    <w:rsid w:val="00BC2823"/>
    <w:rsid w:val="00BD408D"/>
    <w:rsid w:val="00BD74CF"/>
    <w:rsid w:val="00BE0067"/>
    <w:rsid w:val="00BE464E"/>
    <w:rsid w:val="00BF152C"/>
    <w:rsid w:val="00BF3AB8"/>
    <w:rsid w:val="00BF6224"/>
    <w:rsid w:val="00BF7D61"/>
    <w:rsid w:val="00C01EFB"/>
    <w:rsid w:val="00C0276A"/>
    <w:rsid w:val="00C06654"/>
    <w:rsid w:val="00C10487"/>
    <w:rsid w:val="00C10BB7"/>
    <w:rsid w:val="00C116EB"/>
    <w:rsid w:val="00C1628A"/>
    <w:rsid w:val="00C210F3"/>
    <w:rsid w:val="00C2347A"/>
    <w:rsid w:val="00C267E6"/>
    <w:rsid w:val="00C30E56"/>
    <w:rsid w:val="00C3682C"/>
    <w:rsid w:val="00C3766B"/>
    <w:rsid w:val="00C4389B"/>
    <w:rsid w:val="00C44974"/>
    <w:rsid w:val="00C4547F"/>
    <w:rsid w:val="00C474D2"/>
    <w:rsid w:val="00C505F6"/>
    <w:rsid w:val="00C50866"/>
    <w:rsid w:val="00C53AC5"/>
    <w:rsid w:val="00C55789"/>
    <w:rsid w:val="00C62CA8"/>
    <w:rsid w:val="00C66B88"/>
    <w:rsid w:val="00C67AA2"/>
    <w:rsid w:val="00C67E78"/>
    <w:rsid w:val="00C71658"/>
    <w:rsid w:val="00C73441"/>
    <w:rsid w:val="00C800A8"/>
    <w:rsid w:val="00C806E5"/>
    <w:rsid w:val="00C81C0F"/>
    <w:rsid w:val="00C82195"/>
    <w:rsid w:val="00C82291"/>
    <w:rsid w:val="00C825E1"/>
    <w:rsid w:val="00C874FD"/>
    <w:rsid w:val="00C879C6"/>
    <w:rsid w:val="00C90E27"/>
    <w:rsid w:val="00C97B6F"/>
    <w:rsid w:val="00CA055A"/>
    <w:rsid w:val="00CA180A"/>
    <w:rsid w:val="00CA1AE8"/>
    <w:rsid w:val="00CA3E0E"/>
    <w:rsid w:val="00CB1C39"/>
    <w:rsid w:val="00CB1FAD"/>
    <w:rsid w:val="00CB292E"/>
    <w:rsid w:val="00CB5324"/>
    <w:rsid w:val="00CB5BC9"/>
    <w:rsid w:val="00CB778D"/>
    <w:rsid w:val="00CC067F"/>
    <w:rsid w:val="00CC1287"/>
    <w:rsid w:val="00CC485D"/>
    <w:rsid w:val="00CD04B5"/>
    <w:rsid w:val="00CD0DF3"/>
    <w:rsid w:val="00CD140D"/>
    <w:rsid w:val="00CD4B03"/>
    <w:rsid w:val="00CD5896"/>
    <w:rsid w:val="00CE1F4E"/>
    <w:rsid w:val="00CE3BDA"/>
    <w:rsid w:val="00CE5CD9"/>
    <w:rsid w:val="00CE7CAD"/>
    <w:rsid w:val="00CE7D2A"/>
    <w:rsid w:val="00CE7D8B"/>
    <w:rsid w:val="00CF166C"/>
    <w:rsid w:val="00CF4ADA"/>
    <w:rsid w:val="00CF5D2A"/>
    <w:rsid w:val="00CF7F82"/>
    <w:rsid w:val="00D02AF6"/>
    <w:rsid w:val="00D032A0"/>
    <w:rsid w:val="00D03F38"/>
    <w:rsid w:val="00D067F0"/>
    <w:rsid w:val="00D11A23"/>
    <w:rsid w:val="00D11AA5"/>
    <w:rsid w:val="00D15B1E"/>
    <w:rsid w:val="00D15BCD"/>
    <w:rsid w:val="00D170DD"/>
    <w:rsid w:val="00D202DA"/>
    <w:rsid w:val="00D2031A"/>
    <w:rsid w:val="00D20CA9"/>
    <w:rsid w:val="00D22BEB"/>
    <w:rsid w:val="00D25FCC"/>
    <w:rsid w:val="00D26C9B"/>
    <w:rsid w:val="00D312A1"/>
    <w:rsid w:val="00D31E9C"/>
    <w:rsid w:val="00D327C3"/>
    <w:rsid w:val="00D34337"/>
    <w:rsid w:val="00D343E8"/>
    <w:rsid w:val="00D34F24"/>
    <w:rsid w:val="00D35569"/>
    <w:rsid w:val="00D35EBF"/>
    <w:rsid w:val="00D37BED"/>
    <w:rsid w:val="00D44729"/>
    <w:rsid w:val="00D45BBB"/>
    <w:rsid w:val="00D46A1B"/>
    <w:rsid w:val="00D46C80"/>
    <w:rsid w:val="00D51142"/>
    <w:rsid w:val="00D51997"/>
    <w:rsid w:val="00D54515"/>
    <w:rsid w:val="00D54BC8"/>
    <w:rsid w:val="00D579F3"/>
    <w:rsid w:val="00D60894"/>
    <w:rsid w:val="00D612B3"/>
    <w:rsid w:val="00D67229"/>
    <w:rsid w:val="00D67658"/>
    <w:rsid w:val="00D71801"/>
    <w:rsid w:val="00D73D51"/>
    <w:rsid w:val="00D74147"/>
    <w:rsid w:val="00D8143A"/>
    <w:rsid w:val="00D83CD7"/>
    <w:rsid w:val="00D855A0"/>
    <w:rsid w:val="00D85A8B"/>
    <w:rsid w:val="00D86154"/>
    <w:rsid w:val="00D87743"/>
    <w:rsid w:val="00D87F74"/>
    <w:rsid w:val="00D9078A"/>
    <w:rsid w:val="00D91A51"/>
    <w:rsid w:val="00D92D83"/>
    <w:rsid w:val="00D94A9F"/>
    <w:rsid w:val="00DA0D79"/>
    <w:rsid w:val="00DA2B72"/>
    <w:rsid w:val="00DA3108"/>
    <w:rsid w:val="00DA7A87"/>
    <w:rsid w:val="00DA7E65"/>
    <w:rsid w:val="00DB2A17"/>
    <w:rsid w:val="00DB3262"/>
    <w:rsid w:val="00DB3AF6"/>
    <w:rsid w:val="00DB73A0"/>
    <w:rsid w:val="00DC0A4C"/>
    <w:rsid w:val="00DC273E"/>
    <w:rsid w:val="00DC5F22"/>
    <w:rsid w:val="00DC6394"/>
    <w:rsid w:val="00DC7DE0"/>
    <w:rsid w:val="00DD01EA"/>
    <w:rsid w:val="00DD166B"/>
    <w:rsid w:val="00DD21BB"/>
    <w:rsid w:val="00DD2A7D"/>
    <w:rsid w:val="00DD606D"/>
    <w:rsid w:val="00DD6FEF"/>
    <w:rsid w:val="00DF2389"/>
    <w:rsid w:val="00E05304"/>
    <w:rsid w:val="00E05B0A"/>
    <w:rsid w:val="00E1093B"/>
    <w:rsid w:val="00E144FC"/>
    <w:rsid w:val="00E16530"/>
    <w:rsid w:val="00E171D4"/>
    <w:rsid w:val="00E2415D"/>
    <w:rsid w:val="00E24819"/>
    <w:rsid w:val="00E25125"/>
    <w:rsid w:val="00E30F7F"/>
    <w:rsid w:val="00E3134C"/>
    <w:rsid w:val="00E3174F"/>
    <w:rsid w:val="00E33CC1"/>
    <w:rsid w:val="00E35ED6"/>
    <w:rsid w:val="00E379DB"/>
    <w:rsid w:val="00E41E20"/>
    <w:rsid w:val="00E45E5D"/>
    <w:rsid w:val="00E5076F"/>
    <w:rsid w:val="00E50A08"/>
    <w:rsid w:val="00E527DE"/>
    <w:rsid w:val="00E6485D"/>
    <w:rsid w:val="00E66505"/>
    <w:rsid w:val="00E66FDA"/>
    <w:rsid w:val="00E679E2"/>
    <w:rsid w:val="00E70E5B"/>
    <w:rsid w:val="00E7143D"/>
    <w:rsid w:val="00E73544"/>
    <w:rsid w:val="00E74D4A"/>
    <w:rsid w:val="00E75253"/>
    <w:rsid w:val="00E75607"/>
    <w:rsid w:val="00E75C5C"/>
    <w:rsid w:val="00E77B43"/>
    <w:rsid w:val="00E80332"/>
    <w:rsid w:val="00E80C7A"/>
    <w:rsid w:val="00E82323"/>
    <w:rsid w:val="00E83666"/>
    <w:rsid w:val="00E84546"/>
    <w:rsid w:val="00E847C3"/>
    <w:rsid w:val="00E85AE0"/>
    <w:rsid w:val="00E86A2D"/>
    <w:rsid w:val="00E909C4"/>
    <w:rsid w:val="00E94BB2"/>
    <w:rsid w:val="00E95CC2"/>
    <w:rsid w:val="00E97C55"/>
    <w:rsid w:val="00EA404F"/>
    <w:rsid w:val="00EA55B4"/>
    <w:rsid w:val="00EA6D47"/>
    <w:rsid w:val="00EB00E2"/>
    <w:rsid w:val="00EB3B86"/>
    <w:rsid w:val="00EC1045"/>
    <w:rsid w:val="00EC2E43"/>
    <w:rsid w:val="00EC3C57"/>
    <w:rsid w:val="00EC4527"/>
    <w:rsid w:val="00EC568A"/>
    <w:rsid w:val="00EC5FB9"/>
    <w:rsid w:val="00EC670F"/>
    <w:rsid w:val="00EC73F8"/>
    <w:rsid w:val="00ED171C"/>
    <w:rsid w:val="00ED2255"/>
    <w:rsid w:val="00ED35F1"/>
    <w:rsid w:val="00ED56F5"/>
    <w:rsid w:val="00ED62E7"/>
    <w:rsid w:val="00ED6DDE"/>
    <w:rsid w:val="00ED77F7"/>
    <w:rsid w:val="00ED7DD7"/>
    <w:rsid w:val="00EE1878"/>
    <w:rsid w:val="00EE1971"/>
    <w:rsid w:val="00EE2798"/>
    <w:rsid w:val="00EE3138"/>
    <w:rsid w:val="00EE3859"/>
    <w:rsid w:val="00EF04EA"/>
    <w:rsid w:val="00EF6B18"/>
    <w:rsid w:val="00EF796E"/>
    <w:rsid w:val="00EF7DE9"/>
    <w:rsid w:val="00F040CD"/>
    <w:rsid w:val="00F04FE0"/>
    <w:rsid w:val="00F053CE"/>
    <w:rsid w:val="00F13239"/>
    <w:rsid w:val="00F1390F"/>
    <w:rsid w:val="00F152FB"/>
    <w:rsid w:val="00F20493"/>
    <w:rsid w:val="00F23623"/>
    <w:rsid w:val="00F25FE0"/>
    <w:rsid w:val="00F27432"/>
    <w:rsid w:val="00F30B1D"/>
    <w:rsid w:val="00F31FE6"/>
    <w:rsid w:val="00F3202E"/>
    <w:rsid w:val="00F360F2"/>
    <w:rsid w:val="00F41DC8"/>
    <w:rsid w:val="00F422C9"/>
    <w:rsid w:val="00F42EBC"/>
    <w:rsid w:val="00F435FE"/>
    <w:rsid w:val="00F45024"/>
    <w:rsid w:val="00F62FC9"/>
    <w:rsid w:val="00F6307B"/>
    <w:rsid w:val="00F706AA"/>
    <w:rsid w:val="00F72601"/>
    <w:rsid w:val="00F72AEA"/>
    <w:rsid w:val="00F73440"/>
    <w:rsid w:val="00F805D1"/>
    <w:rsid w:val="00F81528"/>
    <w:rsid w:val="00F876A5"/>
    <w:rsid w:val="00F87A94"/>
    <w:rsid w:val="00F90421"/>
    <w:rsid w:val="00F90749"/>
    <w:rsid w:val="00F908AE"/>
    <w:rsid w:val="00F90EBB"/>
    <w:rsid w:val="00F9485F"/>
    <w:rsid w:val="00F948F4"/>
    <w:rsid w:val="00F95330"/>
    <w:rsid w:val="00F97C3F"/>
    <w:rsid w:val="00FA1163"/>
    <w:rsid w:val="00FA27CD"/>
    <w:rsid w:val="00FA4456"/>
    <w:rsid w:val="00FA6245"/>
    <w:rsid w:val="00FA64F2"/>
    <w:rsid w:val="00FA67DC"/>
    <w:rsid w:val="00FA7F02"/>
    <w:rsid w:val="00FB0A96"/>
    <w:rsid w:val="00FB514A"/>
    <w:rsid w:val="00FB660E"/>
    <w:rsid w:val="00FB7268"/>
    <w:rsid w:val="00FC0882"/>
    <w:rsid w:val="00FC1074"/>
    <w:rsid w:val="00FC2371"/>
    <w:rsid w:val="00FC2F7B"/>
    <w:rsid w:val="00FC6DDD"/>
    <w:rsid w:val="00FD6EE2"/>
    <w:rsid w:val="00FE1816"/>
    <w:rsid w:val="00FE1D9F"/>
    <w:rsid w:val="00FE28E5"/>
    <w:rsid w:val="00FE418B"/>
    <w:rsid w:val="00FE5044"/>
    <w:rsid w:val="00FE5FC8"/>
    <w:rsid w:val="00FE713D"/>
    <w:rsid w:val="00FE7906"/>
    <w:rsid w:val="00FF276A"/>
    <w:rsid w:val="00FF31E6"/>
    <w:rsid w:val="00FF3825"/>
    <w:rsid w:val="00FF525D"/>
    <w:rsid w:val="00FF5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footer" w:locked="1" w:semiHidden="0"/>
    <w:lsdException w:name="caption" w:locked="1" w:uiPriority="0" w:qFormat="1"/>
    <w:lsdException w:name="page number" w:locked="1" w:semiHidden="0"/>
    <w:lsdException w:name="Title" w:locked="1" w:semiHidden="0" w:uiPriority="0" w:unhideWhenUsed="0" w:qFormat="1"/>
    <w:lsdException w:name="Default Paragraph Font" w:locked="1" w:semiHidden="0" w:uiPriority="0"/>
    <w:lsdException w:name="Body Text Indent" w:locked="1" w:semiHidden="0"/>
    <w:lsdException w:name="List Continue 2" w:locked="1" w:semiHidden="0"/>
    <w:lsdException w:name="Subtitle" w:locked="1" w:semiHidden="0" w:uiPriority="0" w:unhideWhenUsed="0" w:qFormat="1"/>
    <w:lsdException w:name="Body Text 3" w:locked="1" w:semiHidden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/>
    <w:lsdException w:name="Normal (Web)" w:locked="1" w:semiHidden="0"/>
    <w:lsdException w:name="No List" w:locked="1" w:semiHidden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6F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AB0D74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B0D74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rsid w:val="00EE279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E27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rsid w:val="00EE27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EE2798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EE279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Нижний колонтитул Знак"/>
    <w:link w:val="a7"/>
    <w:uiPriority w:val="99"/>
    <w:locked/>
    <w:rsid w:val="00EE2798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rsid w:val="00EE279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link w:val="3"/>
    <w:uiPriority w:val="99"/>
    <w:locked/>
    <w:rsid w:val="00EE2798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a9">
    <w:name w:val="Знак Знак Знак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 Знак Знак Знак Знак Знак Знак Знак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a">
    <w:name w:val="Plain Text"/>
    <w:basedOn w:val="a"/>
    <w:link w:val="ab"/>
    <w:uiPriority w:val="99"/>
    <w:rsid w:val="00EE2798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b">
    <w:name w:val="Текст Знак"/>
    <w:link w:val="aa"/>
    <w:uiPriority w:val="99"/>
    <w:locked/>
    <w:rsid w:val="00EE2798"/>
    <w:rPr>
      <w:rFonts w:ascii="Courier New" w:hAnsi="Courier New" w:cs="Courier New"/>
      <w:sz w:val="20"/>
      <w:szCs w:val="20"/>
      <w:lang w:eastAsia="ru-RU"/>
    </w:rPr>
  </w:style>
  <w:style w:type="paragraph" w:customStyle="1" w:styleId="11">
    <w:name w:val="Знак Знак Знак1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Style9">
    <w:name w:val="Style9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EE2798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E2798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3">
    <w:name w:val="Font Style63"/>
    <w:uiPriority w:val="99"/>
    <w:rsid w:val="00EE2798"/>
    <w:rPr>
      <w:rFonts w:ascii="Times New Roman" w:hAnsi="Times New Roman"/>
      <w:sz w:val="24"/>
    </w:rPr>
  </w:style>
  <w:style w:type="character" w:customStyle="1" w:styleId="FontStyle69">
    <w:name w:val="Font Style69"/>
    <w:uiPriority w:val="99"/>
    <w:rsid w:val="00EE2798"/>
    <w:rPr>
      <w:rFonts w:ascii="Times New Roman" w:hAnsi="Times New Roman"/>
      <w:sz w:val="22"/>
    </w:rPr>
  </w:style>
  <w:style w:type="character" w:customStyle="1" w:styleId="FontStyle75">
    <w:name w:val="Font Style75"/>
    <w:uiPriority w:val="99"/>
    <w:rsid w:val="00EE2798"/>
    <w:rPr>
      <w:rFonts w:ascii="Times New Roman" w:hAnsi="Times New Roman"/>
      <w:b/>
      <w:sz w:val="22"/>
    </w:rPr>
  </w:style>
  <w:style w:type="character" w:customStyle="1" w:styleId="FontStyle105">
    <w:name w:val="Font Style105"/>
    <w:uiPriority w:val="99"/>
    <w:rsid w:val="00EE2798"/>
    <w:rPr>
      <w:rFonts w:ascii="Times New Roman" w:hAnsi="Times New Roman"/>
      <w:sz w:val="22"/>
    </w:rPr>
  </w:style>
  <w:style w:type="character" w:customStyle="1" w:styleId="apple-converted-space">
    <w:name w:val="apple-converted-space"/>
    <w:uiPriority w:val="99"/>
    <w:rsid w:val="00EE2798"/>
    <w:rPr>
      <w:rFonts w:cs="Times New Roman"/>
    </w:rPr>
  </w:style>
  <w:style w:type="character" w:styleId="ac">
    <w:name w:val="page number"/>
    <w:uiPriority w:val="99"/>
    <w:rsid w:val="00EE2798"/>
    <w:rPr>
      <w:rFonts w:cs="Times New Roman"/>
    </w:rPr>
  </w:style>
  <w:style w:type="paragraph" w:styleId="2">
    <w:name w:val="List Continue 2"/>
    <w:basedOn w:val="a"/>
    <w:uiPriority w:val="99"/>
    <w:rsid w:val="00EE2798"/>
    <w:pPr>
      <w:spacing w:after="120" w:line="240" w:lineRule="auto"/>
      <w:ind w:left="56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EE2798"/>
    <w:pPr>
      <w:widowControl w:val="0"/>
      <w:suppressAutoHyphens/>
      <w:textAlignment w:val="baseline"/>
    </w:pPr>
    <w:rPr>
      <w:rFonts w:ascii="Times New Roman" w:hAnsi="Times New Roman"/>
      <w:kern w:val="1"/>
      <w:sz w:val="24"/>
      <w:szCs w:val="24"/>
      <w:lang w:val="de-DE" w:eastAsia="fa-IR" w:bidi="fa-IR"/>
    </w:rPr>
  </w:style>
  <w:style w:type="character" w:customStyle="1" w:styleId="c0">
    <w:name w:val="c0"/>
    <w:uiPriority w:val="99"/>
    <w:rsid w:val="00EE2798"/>
  </w:style>
  <w:style w:type="character" w:styleId="ad">
    <w:name w:val="Strong"/>
    <w:qFormat/>
    <w:rsid w:val="00EE2798"/>
    <w:rPr>
      <w:rFonts w:cs="Times New Roman"/>
      <w:b/>
    </w:rPr>
  </w:style>
  <w:style w:type="paragraph" w:styleId="ae">
    <w:name w:val="Balloon Text"/>
    <w:basedOn w:val="a"/>
    <w:link w:val="af"/>
    <w:uiPriority w:val="99"/>
    <w:semiHidden/>
    <w:rsid w:val="00E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EE2798"/>
    <w:rPr>
      <w:rFonts w:ascii="Tahoma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6C15AF"/>
  </w:style>
  <w:style w:type="numbering" w:customStyle="1" w:styleId="110">
    <w:name w:val="Нет списка11"/>
    <w:next w:val="a2"/>
    <w:semiHidden/>
    <w:rsid w:val="006C15AF"/>
  </w:style>
  <w:style w:type="paragraph" w:styleId="af0">
    <w:name w:val="No Spacing"/>
    <w:link w:val="af1"/>
    <w:qFormat/>
    <w:rsid w:val="006C15AF"/>
    <w:rPr>
      <w:sz w:val="22"/>
      <w:szCs w:val="22"/>
      <w:lang w:eastAsia="en-US"/>
    </w:rPr>
  </w:style>
  <w:style w:type="table" w:customStyle="1" w:styleId="13">
    <w:name w:val="Сетка таблицы1"/>
    <w:basedOn w:val="a1"/>
    <w:next w:val="a3"/>
    <w:uiPriority w:val="59"/>
    <w:rsid w:val="0091081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3"/>
    <w:uiPriority w:val="59"/>
    <w:rsid w:val="00871DC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EA404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2D5CF0"/>
  </w:style>
  <w:style w:type="table" w:customStyle="1" w:styleId="4">
    <w:name w:val="Сетка таблицы4"/>
    <w:basedOn w:val="a1"/>
    <w:next w:val="a3"/>
    <w:uiPriority w:val="99"/>
    <w:rsid w:val="002D5CF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2D5CF0"/>
    <w:rPr>
      <w:b/>
      <w:bCs/>
      <w:sz w:val="28"/>
      <w:szCs w:val="28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2D5CF0"/>
    <w:pPr>
      <w:widowControl w:val="0"/>
      <w:shd w:val="clear" w:color="auto" w:fill="FFFFFF"/>
      <w:spacing w:before="420" w:after="120" w:line="240" w:lineRule="atLeast"/>
      <w:jc w:val="center"/>
    </w:pPr>
    <w:rPr>
      <w:b/>
      <w:bCs/>
      <w:sz w:val="28"/>
      <w:szCs w:val="28"/>
      <w:shd w:val="clear" w:color="auto" w:fill="FFFFFF"/>
      <w:lang w:eastAsia="ru-RU"/>
    </w:rPr>
  </w:style>
  <w:style w:type="paragraph" w:customStyle="1" w:styleId="Default">
    <w:name w:val="Default"/>
    <w:rsid w:val="002D5CF0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customStyle="1" w:styleId="14">
    <w:name w:val="Абзац списка1"/>
    <w:basedOn w:val="a"/>
    <w:uiPriority w:val="99"/>
    <w:qFormat/>
    <w:rsid w:val="002D5CF0"/>
    <w:pPr>
      <w:ind w:left="720"/>
      <w:contextualSpacing/>
    </w:pPr>
    <w:rPr>
      <w:rFonts w:eastAsia="Times New Roman"/>
    </w:rPr>
  </w:style>
  <w:style w:type="numbering" w:customStyle="1" w:styleId="32">
    <w:name w:val="Нет списка3"/>
    <w:next w:val="a2"/>
    <w:uiPriority w:val="99"/>
    <w:semiHidden/>
    <w:unhideWhenUsed/>
    <w:rsid w:val="00310FF4"/>
  </w:style>
  <w:style w:type="table" w:customStyle="1" w:styleId="5">
    <w:name w:val="Сетка таблицы5"/>
    <w:basedOn w:val="a1"/>
    <w:next w:val="a3"/>
    <w:uiPriority w:val="99"/>
    <w:rsid w:val="00310FF4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ocument Map"/>
    <w:basedOn w:val="a"/>
    <w:link w:val="af3"/>
    <w:uiPriority w:val="99"/>
    <w:semiHidden/>
    <w:rsid w:val="00310FF4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310FF4"/>
    <w:rPr>
      <w:rFonts w:ascii="Tahoma" w:eastAsia="Times New Roman" w:hAnsi="Tahoma" w:cs="Tahoma"/>
      <w:shd w:val="clear" w:color="auto" w:fill="000080"/>
    </w:rPr>
  </w:style>
  <w:style w:type="numbering" w:customStyle="1" w:styleId="42">
    <w:name w:val="Нет списка4"/>
    <w:next w:val="a2"/>
    <w:uiPriority w:val="99"/>
    <w:semiHidden/>
    <w:unhideWhenUsed/>
    <w:rsid w:val="00212E1B"/>
  </w:style>
  <w:style w:type="table" w:customStyle="1" w:styleId="6">
    <w:name w:val="Сетка таблицы6"/>
    <w:basedOn w:val="a1"/>
    <w:next w:val="a3"/>
    <w:uiPriority w:val="59"/>
    <w:rsid w:val="00212E1B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uiPriority w:val="99"/>
    <w:semiHidden/>
    <w:unhideWhenUsed/>
    <w:rsid w:val="00B31AA1"/>
  </w:style>
  <w:style w:type="table" w:customStyle="1" w:styleId="7">
    <w:name w:val="Сетка таблицы7"/>
    <w:basedOn w:val="a1"/>
    <w:next w:val="a3"/>
    <w:uiPriority w:val="99"/>
    <w:rsid w:val="00B31AA1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F90749"/>
  </w:style>
  <w:style w:type="numbering" w:customStyle="1" w:styleId="120">
    <w:name w:val="Нет списка12"/>
    <w:next w:val="a2"/>
    <w:uiPriority w:val="99"/>
    <w:semiHidden/>
    <w:unhideWhenUsed/>
    <w:rsid w:val="00F90749"/>
  </w:style>
  <w:style w:type="paragraph" w:styleId="af4">
    <w:name w:val="List Paragraph"/>
    <w:basedOn w:val="a"/>
    <w:uiPriority w:val="34"/>
    <w:qFormat/>
    <w:rsid w:val="00F90749"/>
    <w:pPr>
      <w:ind w:left="720"/>
      <w:contextualSpacing/>
    </w:pPr>
  </w:style>
  <w:style w:type="numbering" w:customStyle="1" w:styleId="70">
    <w:name w:val="Нет списка7"/>
    <w:next w:val="a2"/>
    <w:uiPriority w:val="99"/>
    <w:semiHidden/>
    <w:unhideWhenUsed/>
    <w:rsid w:val="00115FEA"/>
  </w:style>
  <w:style w:type="numbering" w:customStyle="1" w:styleId="130">
    <w:name w:val="Нет списка13"/>
    <w:next w:val="a2"/>
    <w:uiPriority w:val="99"/>
    <w:semiHidden/>
    <w:unhideWhenUsed/>
    <w:rsid w:val="00115FEA"/>
  </w:style>
  <w:style w:type="table" w:customStyle="1" w:styleId="111">
    <w:name w:val="Сетка таблицы1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uiPriority w:val="99"/>
    <w:rsid w:val="000A30E7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rsid w:val="000A30E7"/>
    <w:rPr>
      <w:rFonts w:cs="Times New Roman"/>
      <w:color w:val="0000FF"/>
      <w:u w:val="single"/>
    </w:rPr>
  </w:style>
  <w:style w:type="paragraph" w:customStyle="1" w:styleId="33">
    <w:name w:val="Основной текст3"/>
    <w:basedOn w:val="a"/>
    <w:uiPriority w:val="99"/>
    <w:rsid w:val="000A30E7"/>
    <w:pPr>
      <w:widowControl w:val="0"/>
      <w:shd w:val="clear" w:color="auto" w:fill="FFFFFF"/>
      <w:spacing w:after="0" w:line="240" w:lineRule="atLeast"/>
    </w:pPr>
    <w:rPr>
      <w:rFonts w:ascii="Times New Roman" w:eastAsia="Times New Roman" w:hAnsi="Times New Roman"/>
      <w:color w:val="000000"/>
      <w:sz w:val="26"/>
      <w:szCs w:val="26"/>
      <w:lang w:eastAsia="ru-RU"/>
    </w:rPr>
  </w:style>
  <w:style w:type="table" w:customStyle="1" w:styleId="8">
    <w:name w:val="Сетка таблицы8"/>
    <w:basedOn w:val="a1"/>
    <w:next w:val="a3"/>
    <w:uiPriority w:val="39"/>
    <w:rsid w:val="00676BC9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39"/>
    <w:rsid w:val="0062072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39"/>
    <w:rsid w:val="00596DBA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Основной текст (2)_"/>
    <w:link w:val="23"/>
    <w:rsid w:val="001C1EE2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1C1EE2"/>
    <w:pPr>
      <w:widowControl w:val="0"/>
      <w:shd w:val="clear" w:color="auto" w:fill="FFFFFF"/>
      <w:spacing w:after="240" w:line="313" w:lineRule="exact"/>
      <w:jc w:val="center"/>
    </w:pPr>
    <w:rPr>
      <w:rFonts w:ascii="Times New Roman" w:hAnsi="Times New Roman"/>
      <w:b/>
      <w:bCs/>
      <w:sz w:val="27"/>
      <w:szCs w:val="27"/>
      <w:lang w:eastAsia="ru-RU"/>
    </w:rPr>
  </w:style>
  <w:style w:type="character" w:customStyle="1" w:styleId="af1">
    <w:name w:val="Без интервала Знак"/>
    <w:link w:val="af0"/>
    <w:locked/>
    <w:rsid w:val="001C1EE2"/>
    <w:rPr>
      <w:sz w:val="22"/>
      <w:szCs w:val="22"/>
      <w:lang w:eastAsia="en-US"/>
    </w:rPr>
  </w:style>
  <w:style w:type="table" w:customStyle="1" w:styleId="121">
    <w:name w:val="Сетка таблицы12"/>
    <w:basedOn w:val="a1"/>
    <w:next w:val="a3"/>
    <w:uiPriority w:val="39"/>
    <w:rsid w:val="00A1434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"/>
    <w:basedOn w:val="a1"/>
    <w:next w:val="a3"/>
    <w:uiPriority w:val="59"/>
    <w:rsid w:val="003926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287E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287EDB"/>
    <w:rPr>
      <w:sz w:val="22"/>
      <w:szCs w:val="22"/>
      <w:lang w:eastAsia="en-US"/>
    </w:rPr>
  </w:style>
  <w:style w:type="table" w:customStyle="1" w:styleId="140">
    <w:name w:val="Сетка таблицы14"/>
    <w:basedOn w:val="a1"/>
    <w:next w:val="a3"/>
    <w:uiPriority w:val="59"/>
    <w:rsid w:val="00D35569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uiPriority w:val="59"/>
    <w:rsid w:val="00FA64F2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3"/>
    <w:uiPriority w:val="59"/>
    <w:rsid w:val="007E0175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8F6BC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0">
    <w:name w:val="Нет списка8"/>
    <w:next w:val="a2"/>
    <w:uiPriority w:val="99"/>
    <w:semiHidden/>
    <w:unhideWhenUsed/>
    <w:rsid w:val="00AE4281"/>
  </w:style>
  <w:style w:type="table" w:customStyle="1" w:styleId="18">
    <w:name w:val="Сетка таблицы18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Сетка таблицы19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1">
    <w:name w:val="Нет списка14"/>
    <w:next w:val="a2"/>
    <w:uiPriority w:val="99"/>
    <w:semiHidden/>
    <w:unhideWhenUsed/>
    <w:rsid w:val="00AE4281"/>
  </w:style>
  <w:style w:type="table" w:customStyle="1" w:styleId="320">
    <w:name w:val="Сетка таблицы32"/>
    <w:basedOn w:val="a1"/>
    <w:next w:val="a3"/>
    <w:rsid w:val="00AE4281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rsid w:val="00AE4281"/>
  </w:style>
  <w:style w:type="numbering" w:customStyle="1" w:styleId="1111">
    <w:name w:val="Нет списка1111"/>
    <w:next w:val="a2"/>
    <w:semiHidden/>
    <w:rsid w:val="00AE4281"/>
  </w:style>
  <w:style w:type="table" w:customStyle="1" w:styleId="1112">
    <w:name w:val="Сетка таблицы111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Нет списка21"/>
    <w:next w:val="a2"/>
    <w:semiHidden/>
    <w:rsid w:val="00AE4281"/>
  </w:style>
  <w:style w:type="numbering" w:customStyle="1" w:styleId="312">
    <w:name w:val="Нет списка31"/>
    <w:next w:val="a2"/>
    <w:uiPriority w:val="99"/>
    <w:semiHidden/>
    <w:unhideWhenUsed/>
    <w:rsid w:val="00AE4281"/>
  </w:style>
  <w:style w:type="numbering" w:customStyle="1" w:styleId="410">
    <w:name w:val="Нет списка41"/>
    <w:next w:val="a2"/>
    <w:uiPriority w:val="99"/>
    <w:semiHidden/>
    <w:unhideWhenUsed/>
    <w:rsid w:val="00AE4281"/>
  </w:style>
  <w:style w:type="numbering" w:customStyle="1" w:styleId="51">
    <w:name w:val="Нет списка51"/>
    <w:next w:val="a2"/>
    <w:uiPriority w:val="99"/>
    <w:semiHidden/>
    <w:unhideWhenUsed/>
    <w:rsid w:val="00AE4281"/>
  </w:style>
  <w:style w:type="numbering" w:customStyle="1" w:styleId="610">
    <w:name w:val="Нет списка61"/>
    <w:next w:val="a2"/>
    <w:uiPriority w:val="99"/>
    <w:semiHidden/>
    <w:unhideWhenUsed/>
    <w:rsid w:val="00AE4281"/>
  </w:style>
  <w:style w:type="numbering" w:customStyle="1" w:styleId="1210">
    <w:name w:val="Нет списка121"/>
    <w:next w:val="a2"/>
    <w:uiPriority w:val="99"/>
    <w:semiHidden/>
    <w:unhideWhenUsed/>
    <w:rsid w:val="00AE4281"/>
  </w:style>
  <w:style w:type="numbering" w:customStyle="1" w:styleId="71">
    <w:name w:val="Нет списка71"/>
    <w:next w:val="a2"/>
    <w:uiPriority w:val="99"/>
    <w:semiHidden/>
    <w:unhideWhenUsed/>
    <w:rsid w:val="00AE4281"/>
  </w:style>
  <w:style w:type="numbering" w:customStyle="1" w:styleId="1310">
    <w:name w:val="Нет списка131"/>
    <w:next w:val="a2"/>
    <w:uiPriority w:val="99"/>
    <w:semiHidden/>
    <w:unhideWhenUsed/>
    <w:rsid w:val="00AE4281"/>
  </w:style>
  <w:style w:type="table" w:customStyle="1" w:styleId="11110">
    <w:name w:val="Сетка таблицы1111"/>
    <w:uiPriority w:val="99"/>
    <w:rsid w:val="00AE42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1">
    <w:name w:val="Сетка таблицы2111"/>
    <w:uiPriority w:val="99"/>
    <w:rsid w:val="00AE42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1">
    <w:name w:val="Сетка таблицы3111"/>
    <w:uiPriority w:val="99"/>
    <w:rsid w:val="00AE42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1"/>
    <w:next w:val="a3"/>
    <w:uiPriority w:val="59"/>
    <w:rsid w:val="00AE4281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E42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table" w:customStyle="1" w:styleId="1100">
    <w:name w:val="Сетка таблицы110"/>
    <w:basedOn w:val="a1"/>
    <w:next w:val="a3"/>
    <w:uiPriority w:val="59"/>
    <w:rsid w:val="00723EC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footer" w:locked="1" w:semiHidden="0"/>
    <w:lsdException w:name="caption" w:locked="1" w:uiPriority="0" w:qFormat="1"/>
    <w:lsdException w:name="page number" w:locked="1" w:semiHidden="0"/>
    <w:lsdException w:name="Title" w:locked="1" w:semiHidden="0" w:uiPriority="0" w:unhideWhenUsed="0" w:qFormat="1"/>
    <w:lsdException w:name="Default Paragraph Font" w:locked="1" w:semiHidden="0" w:uiPriority="0"/>
    <w:lsdException w:name="Body Text Indent" w:locked="1" w:semiHidden="0"/>
    <w:lsdException w:name="List Continue 2" w:locked="1" w:semiHidden="0"/>
    <w:lsdException w:name="Subtitle" w:locked="1" w:semiHidden="0" w:uiPriority="0" w:unhideWhenUsed="0" w:qFormat="1"/>
    <w:lsdException w:name="Body Text 3" w:locked="1" w:semiHidden="0"/>
    <w:lsdException w:name="Strong" w:locked="1" w:semiHidden="0" w:unhideWhenUsed="0" w:qFormat="1"/>
    <w:lsdException w:name="Emphasis" w:locked="1" w:semiHidden="0" w:uiPriority="0" w:unhideWhenUsed="0" w:qFormat="1"/>
    <w:lsdException w:name="Plain Text" w:locked="1" w:semiHidden="0"/>
    <w:lsdException w:name="Normal (Web)" w:locked="1" w:semiHidden="0"/>
    <w:lsdException w:name="No List" w:locked="1" w:semiHidden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6F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AB0D74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B0D74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rsid w:val="00EE279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E27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rsid w:val="00EE27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EE2798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EE279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Нижний колонтитул Знак"/>
    <w:link w:val="a7"/>
    <w:uiPriority w:val="99"/>
    <w:locked/>
    <w:rsid w:val="00EE2798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rsid w:val="00EE279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link w:val="3"/>
    <w:uiPriority w:val="99"/>
    <w:locked/>
    <w:rsid w:val="00EE2798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a9">
    <w:name w:val="Знак Знак Знак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 Знак Знак Знак Знак Знак Знак Знак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a">
    <w:name w:val="Plain Text"/>
    <w:basedOn w:val="a"/>
    <w:link w:val="ab"/>
    <w:uiPriority w:val="99"/>
    <w:rsid w:val="00EE2798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b">
    <w:name w:val="Текст Знак"/>
    <w:link w:val="aa"/>
    <w:uiPriority w:val="99"/>
    <w:locked/>
    <w:rsid w:val="00EE2798"/>
    <w:rPr>
      <w:rFonts w:ascii="Courier New" w:hAnsi="Courier New" w:cs="Courier New"/>
      <w:sz w:val="20"/>
      <w:szCs w:val="20"/>
      <w:lang w:eastAsia="ru-RU"/>
    </w:rPr>
  </w:style>
  <w:style w:type="paragraph" w:customStyle="1" w:styleId="11">
    <w:name w:val="Знак Знак Знак1"/>
    <w:basedOn w:val="a"/>
    <w:uiPriority w:val="99"/>
    <w:rsid w:val="00EE2798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Style9">
    <w:name w:val="Style9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EE2798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E2798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EE27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3">
    <w:name w:val="Font Style63"/>
    <w:uiPriority w:val="99"/>
    <w:rsid w:val="00EE2798"/>
    <w:rPr>
      <w:rFonts w:ascii="Times New Roman" w:hAnsi="Times New Roman"/>
      <w:sz w:val="24"/>
    </w:rPr>
  </w:style>
  <w:style w:type="character" w:customStyle="1" w:styleId="FontStyle69">
    <w:name w:val="Font Style69"/>
    <w:uiPriority w:val="99"/>
    <w:rsid w:val="00EE2798"/>
    <w:rPr>
      <w:rFonts w:ascii="Times New Roman" w:hAnsi="Times New Roman"/>
      <w:sz w:val="22"/>
    </w:rPr>
  </w:style>
  <w:style w:type="character" w:customStyle="1" w:styleId="FontStyle75">
    <w:name w:val="Font Style75"/>
    <w:uiPriority w:val="99"/>
    <w:rsid w:val="00EE2798"/>
    <w:rPr>
      <w:rFonts w:ascii="Times New Roman" w:hAnsi="Times New Roman"/>
      <w:b/>
      <w:sz w:val="22"/>
    </w:rPr>
  </w:style>
  <w:style w:type="character" w:customStyle="1" w:styleId="FontStyle105">
    <w:name w:val="Font Style105"/>
    <w:uiPriority w:val="99"/>
    <w:rsid w:val="00EE2798"/>
    <w:rPr>
      <w:rFonts w:ascii="Times New Roman" w:hAnsi="Times New Roman"/>
      <w:sz w:val="22"/>
    </w:rPr>
  </w:style>
  <w:style w:type="character" w:customStyle="1" w:styleId="apple-converted-space">
    <w:name w:val="apple-converted-space"/>
    <w:uiPriority w:val="99"/>
    <w:rsid w:val="00EE2798"/>
    <w:rPr>
      <w:rFonts w:cs="Times New Roman"/>
    </w:rPr>
  </w:style>
  <w:style w:type="character" w:styleId="ac">
    <w:name w:val="page number"/>
    <w:uiPriority w:val="99"/>
    <w:rsid w:val="00EE2798"/>
    <w:rPr>
      <w:rFonts w:cs="Times New Roman"/>
    </w:rPr>
  </w:style>
  <w:style w:type="paragraph" w:styleId="2">
    <w:name w:val="List Continue 2"/>
    <w:basedOn w:val="a"/>
    <w:uiPriority w:val="99"/>
    <w:rsid w:val="00EE2798"/>
    <w:pPr>
      <w:spacing w:after="120" w:line="240" w:lineRule="auto"/>
      <w:ind w:left="56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EE2798"/>
    <w:pPr>
      <w:widowControl w:val="0"/>
      <w:suppressAutoHyphens/>
      <w:textAlignment w:val="baseline"/>
    </w:pPr>
    <w:rPr>
      <w:rFonts w:ascii="Times New Roman" w:hAnsi="Times New Roman"/>
      <w:kern w:val="1"/>
      <w:sz w:val="24"/>
      <w:szCs w:val="24"/>
      <w:lang w:val="de-DE" w:eastAsia="fa-IR" w:bidi="fa-IR"/>
    </w:rPr>
  </w:style>
  <w:style w:type="character" w:customStyle="1" w:styleId="c0">
    <w:name w:val="c0"/>
    <w:uiPriority w:val="99"/>
    <w:rsid w:val="00EE2798"/>
  </w:style>
  <w:style w:type="character" w:styleId="ad">
    <w:name w:val="Strong"/>
    <w:uiPriority w:val="99"/>
    <w:qFormat/>
    <w:rsid w:val="00EE2798"/>
    <w:rPr>
      <w:rFonts w:cs="Times New Roman"/>
      <w:b/>
    </w:rPr>
  </w:style>
  <w:style w:type="paragraph" w:styleId="ae">
    <w:name w:val="Balloon Text"/>
    <w:basedOn w:val="a"/>
    <w:link w:val="af"/>
    <w:uiPriority w:val="99"/>
    <w:semiHidden/>
    <w:rsid w:val="00E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EE2798"/>
    <w:rPr>
      <w:rFonts w:ascii="Tahoma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6C15AF"/>
  </w:style>
  <w:style w:type="numbering" w:customStyle="1" w:styleId="110">
    <w:name w:val="Нет списка11"/>
    <w:next w:val="a2"/>
    <w:semiHidden/>
    <w:rsid w:val="006C15AF"/>
  </w:style>
  <w:style w:type="paragraph" w:styleId="af0">
    <w:name w:val="No Spacing"/>
    <w:uiPriority w:val="1"/>
    <w:qFormat/>
    <w:rsid w:val="006C15AF"/>
    <w:rPr>
      <w:sz w:val="22"/>
      <w:szCs w:val="22"/>
      <w:lang w:eastAsia="en-US"/>
    </w:rPr>
  </w:style>
  <w:style w:type="table" w:customStyle="1" w:styleId="13">
    <w:name w:val="Сетка таблицы1"/>
    <w:basedOn w:val="a1"/>
    <w:next w:val="a3"/>
    <w:uiPriority w:val="59"/>
    <w:rsid w:val="0091081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3"/>
    <w:uiPriority w:val="59"/>
    <w:rsid w:val="00871DC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EA404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2D5CF0"/>
  </w:style>
  <w:style w:type="table" w:customStyle="1" w:styleId="4">
    <w:name w:val="Сетка таблицы4"/>
    <w:basedOn w:val="a1"/>
    <w:next w:val="a3"/>
    <w:uiPriority w:val="99"/>
    <w:rsid w:val="002D5CF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2D5CF0"/>
    <w:rPr>
      <w:b/>
      <w:bCs/>
      <w:sz w:val="28"/>
      <w:szCs w:val="28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2D5CF0"/>
    <w:pPr>
      <w:widowControl w:val="0"/>
      <w:shd w:val="clear" w:color="auto" w:fill="FFFFFF"/>
      <w:spacing w:before="420" w:after="120" w:line="240" w:lineRule="atLeast"/>
      <w:jc w:val="center"/>
    </w:pPr>
    <w:rPr>
      <w:b/>
      <w:bCs/>
      <w:sz w:val="28"/>
      <w:szCs w:val="28"/>
      <w:shd w:val="clear" w:color="auto" w:fill="FFFFFF"/>
      <w:lang w:eastAsia="ru-RU"/>
    </w:rPr>
  </w:style>
  <w:style w:type="paragraph" w:customStyle="1" w:styleId="Default">
    <w:name w:val="Default"/>
    <w:uiPriority w:val="99"/>
    <w:rsid w:val="002D5CF0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customStyle="1" w:styleId="14">
    <w:name w:val="Абзац списка1"/>
    <w:basedOn w:val="a"/>
    <w:uiPriority w:val="99"/>
    <w:qFormat/>
    <w:rsid w:val="002D5CF0"/>
    <w:pPr>
      <w:ind w:left="720"/>
      <w:contextualSpacing/>
    </w:pPr>
    <w:rPr>
      <w:rFonts w:eastAsia="Times New Roman"/>
    </w:rPr>
  </w:style>
  <w:style w:type="numbering" w:customStyle="1" w:styleId="32">
    <w:name w:val="Нет списка3"/>
    <w:next w:val="a2"/>
    <w:uiPriority w:val="99"/>
    <w:semiHidden/>
    <w:unhideWhenUsed/>
    <w:rsid w:val="00310FF4"/>
  </w:style>
  <w:style w:type="table" w:customStyle="1" w:styleId="5">
    <w:name w:val="Сетка таблицы5"/>
    <w:basedOn w:val="a1"/>
    <w:next w:val="a3"/>
    <w:uiPriority w:val="99"/>
    <w:rsid w:val="00310FF4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ocument Map"/>
    <w:basedOn w:val="a"/>
    <w:link w:val="af3"/>
    <w:uiPriority w:val="99"/>
    <w:semiHidden/>
    <w:rsid w:val="00310FF4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310FF4"/>
    <w:rPr>
      <w:rFonts w:ascii="Tahoma" w:eastAsia="Times New Roman" w:hAnsi="Tahoma" w:cs="Tahoma"/>
      <w:shd w:val="clear" w:color="auto" w:fill="000080"/>
    </w:rPr>
  </w:style>
  <w:style w:type="numbering" w:customStyle="1" w:styleId="42">
    <w:name w:val="Нет списка4"/>
    <w:next w:val="a2"/>
    <w:uiPriority w:val="99"/>
    <w:semiHidden/>
    <w:unhideWhenUsed/>
    <w:rsid w:val="00212E1B"/>
  </w:style>
  <w:style w:type="table" w:customStyle="1" w:styleId="6">
    <w:name w:val="Сетка таблицы6"/>
    <w:basedOn w:val="a1"/>
    <w:next w:val="a3"/>
    <w:uiPriority w:val="59"/>
    <w:rsid w:val="00212E1B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uiPriority w:val="99"/>
    <w:semiHidden/>
    <w:unhideWhenUsed/>
    <w:rsid w:val="00B31AA1"/>
  </w:style>
  <w:style w:type="table" w:customStyle="1" w:styleId="7">
    <w:name w:val="Сетка таблицы7"/>
    <w:basedOn w:val="a1"/>
    <w:next w:val="a3"/>
    <w:uiPriority w:val="99"/>
    <w:rsid w:val="00B31AA1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F90749"/>
  </w:style>
  <w:style w:type="numbering" w:customStyle="1" w:styleId="120">
    <w:name w:val="Нет списка12"/>
    <w:next w:val="a2"/>
    <w:uiPriority w:val="99"/>
    <w:semiHidden/>
    <w:unhideWhenUsed/>
    <w:rsid w:val="00F90749"/>
  </w:style>
  <w:style w:type="paragraph" w:styleId="af4">
    <w:name w:val="List Paragraph"/>
    <w:basedOn w:val="a"/>
    <w:uiPriority w:val="34"/>
    <w:qFormat/>
    <w:rsid w:val="00F90749"/>
    <w:pPr>
      <w:ind w:left="720"/>
      <w:contextualSpacing/>
    </w:pPr>
  </w:style>
  <w:style w:type="numbering" w:customStyle="1" w:styleId="70">
    <w:name w:val="Нет списка7"/>
    <w:next w:val="a2"/>
    <w:uiPriority w:val="99"/>
    <w:semiHidden/>
    <w:unhideWhenUsed/>
    <w:rsid w:val="00115FEA"/>
  </w:style>
  <w:style w:type="numbering" w:customStyle="1" w:styleId="130">
    <w:name w:val="Нет списка13"/>
    <w:next w:val="a2"/>
    <w:uiPriority w:val="99"/>
    <w:semiHidden/>
    <w:unhideWhenUsed/>
    <w:rsid w:val="00115FEA"/>
  </w:style>
  <w:style w:type="table" w:customStyle="1" w:styleId="111">
    <w:name w:val="Сетка таблицы1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uiPriority w:val="99"/>
    <w:rsid w:val="000A3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uiPriority w:val="99"/>
    <w:rsid w:val="000A30E7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rsid w:val="000A30E7"/>
    <w:rPr>
      <w:rFonts w:cs="Times New Roman"/>
      <w:color w:val="0000FF"/>
      <w:u w:val="single"/>
    </w:rPr>
  </w:style>
  <w:style w:type="paragraph" w:customStyle="1" w:styleId="33">
    <w:name w:val="Основной текст3"/>
    <w:basedOn w:val="a"/>
    <w:uiPriority w:val="99"/>
    <w:rsid w:val="000A30E7"/>
    <w:pPr>
      <w:widowControl w:val="0"/>
      <w:shd w:val="clear" w:color="auto" w:fill="FFFFFF"/>
      <w:spacing w:after="0" w:line="240" w:lineRule="atLeast"/>
    </w:pPr>
    <w:rPr>
      <w:rFonts w:ascii="Times New Roman" w:eastAsia="Times New Roman" w:hAnsi="Times New Roman"/>
      <w:color w:val="000000"/>
      <w:sz w:val="26"/>
      <w:szCs w:val="26"/>
      <w:lang w:eastAsia="ru-RU"/>
    </w:rPr>
  </w:style>
  <w:style w:type="table" w:customStyle="1" w:styleId="8">
    <w:name w:val="Сетка таблицы8"/>
    <w:basedOn w:val="a1"/>
    <w:next w:val="a3"/>
    <w:uiPriority w:val="39"/>
    <w:rsid w:val="00676BC9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39"/>
    <w:rsid w:val="0062072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39"/>
    <w:rsid w:val="00596DBA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pandia.ru/text/category/sintaksi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Б/к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</c:v>
                </c:pt>
                <c:pt idx="1">
                  <c:v>64</c:v>
                </c:pt>
                <c:pt idx="2">
                  <c:v>18</c:v>
                </c:pt>
                <c:pt idx="3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3708174922070662E-2"/>
          <c:y val="8.0233406272793587E-2"/>
          <c:w val="0.52677345537757436"/>
          <c:h val="0.8395331874544128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менее 2 лет</c:v>
                </c:pt>
                <c:pt idx="1">
                  <c:v>от 2-5 лет</c:v>
                </c:pt>
                <c:pt idx="2">
                  <c:v>от 5-15 лет</c:v>
                </c:pt>
                <c:pt idx="3">
                  <c:v>от 15-20</c:v>
                </c:pt>
                <c:pt idx="4">
                  <c:v>от 20-30</c:v>
                </c:pt>
                <c:pt idx="5">
                  <c:v>свыше 30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4.5</c:v>
                </c:pt>
                <c:pt idx="1">
                  <c:v>2.2000000000000002</c:v>
                </c:pt>
                <c:pt idx="2">
                  <c:v>16</c:v>
                </c:pt>
                <c:pt idx="3">
                  <c:v>9</c:v>
                </c:pt>
                <c:pt idx="4">
                  <c:v>41</c:v>
                </c:pt>
                <c:pt idx="5">
                  <c:v>27.3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моложе 25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55-64</c:v>
                </c:pt>
                <c:pt idx="5">
                  <c:v>65 и выше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2.2000000000000002</c:v>
                </c:pt>
                <c:pt idx="1">
                  <c:v>9</c:v>
                </c:pt>
                <c:pt idx="2">
                  <c:v>25</c:v>
                </c:pt>
                <c:pt idx="3">
                  <c:v>45.4</c:v>
                </c:pt>
                <c:pt idx="4">
                  <c:v>48.4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2018-2019</c:v>
                </c:pt>
                <c:pt idx="1">
                  <c:v>2019 - 2020</c:v>
                </c:pt>
                <c:pt idx="2">
                  <c:v>2020-2021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98.4</c:v>
                </c:pt>
                <c:pt idx="1">
                  <c:v>99</c:v>
                </c:pt>
                <c:pt idx="2">
                  <c:v>99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2018-2019</c:v>
                </c:pt>
                <c:pt idx="1">
                  <c:v>2019 - 2020</c:v>
                </c:pt>
                <c:pt idx="2">
                  <c:v>2020-2021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43</c:v>
                </c:pt>
                <c:pt idx="1">
                  <c:v>50</c:v>
                </c:pt>
                <c:pt idx="2">
                  <c:v>46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2018-2019</c:v>
                </c:pt>
                <c:pt idx="1">
                  <c:v>2019 - 2020</c:v>
                </c:pt>
                <c:pt idx="2">
                  <c:v>2020-2021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904000"/>
        <c:axId val="128544768"/>
      </c:barChart>
      <c:catAx>
        <c:axId val="127904000"/>
        <c:scaling>
          <c:orientation val="minMax"/>
        </c:scaling>
        <c:delete val="0"/>
        <c:axPos val="b"/>
        <c:majorTickMark val="out"/>
        <c:minorTickMark val="none"/>
        <c:tickLblPos val="nextTo"/>
        <c:crossAx val="128544768"/>
        <c:crosses val="autoZero"/>
        <c:auto val="1"/>
        <c:lblAlgn val="ctr"/>
        <c:lblOffset val="100"/>
        <c:noMultiLvlLbl val="0"/>
      </c:catAx>
      <c:valAx>
        <c:axId val="1285447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7904000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С</a:t>
            </a:r>
            <a:r>
              <a:rPr lang="ru-RU" baseline="0"/>
              <a:t> одной "3"</a:t>
            </a:r>
            <a:endParaRPr lang="ru-RU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9368052973304892"/>
          <c:y val="0.19857979912773321"/>
          <c:w val="0.36201830269937485"/>
          <c:h val="0.69646960718476258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учеников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Физическая культура</c:v>
                </c:pt>
                <c:pt idx="3">
                  <c:v>Окружающий мир</c:v>
                </c:pt>
                <c:pt idx="4">
                  <c:v>Биология</c:v>
                </c:pt>
                <c:pt idx="5">
                  <c:v>Английский язык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</c:v>
                </c:pt>
                <c:pt idx="1">
                  <c:v>4</c:v>
                </c:pt>
                <c:pt idx="2">
                  <c:v>15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txPr>
              <a:bodyPr rot="-5400000" vert="horz"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Лист1!$A$2:$A$16</c:f>
              <c:strCache>
                <c:ptCount val="15"/>
                <c:pt idx="0">
                  <c:v>Русский язык</c:v>
                </c:pt>
                <c:pt idx="1">
                  <c:v>Литература</c:v>
                </c:pt>
                <c:pt idx="2">
                  <c:v>Родной язык</c:v>
                </c:pt>
                <c:pt idx="3">
                  <c:v>Родная литература</c:v>
                </c:pt>
                <c:pt idx="4">
                  <c:v>Математика</c:v>
                </c:pt>
                <c:pt idx="5">
                  <c:v>История</c:v>
                </c:pt>
                <c:pt idx="6">
                  <c:v>Химия</c:v>
                </c:pt>
                <c:pt idx="7">
                  <c:v>Физика</c:v>
                </c:pt>
                <c:pt idx="8">
                  <c:v>Обществознание</c:v>
                </c:pt>
                <c:pt idx="9">
                  <c:v>Биология</c:v>
                </c:pt>
                <c:pt idx="10">
                  <c:v>Информатика</c:v>
                </c:pt>
                <c:pt idx="11">
                  <c:v>География</c:v>
                </c:pt>
                <c:pt idx="12">
                  <c:v>Английский язык</c:v>
                </c:pt>
                <c:pt idx="13">
                  <c:v>Алгебра</c:v>
                </c:pt>
                <c:pt idx="14">
                  <c:v>Геометрия</c:v>
                </c:pt>
              </c:strCache>
            </c:strRef>
          </c:cat>
          <c:val>
            <c:numRef>
              <c:f>Лист1!$B$2:$B$16</c:f>
              <c:numCache>
                <c:formatCode>General</c:formatCode>
                <c:ptCount val="15"/>
                <c:pt idx="0">
                  <c:v>56.5</c:v>
                </c:pt>
                <c:pt idx="1">
                  <c:v>74</c:v>
                </c:pt>
                <c:pt idx="2">
                  <c:v>89</c:v>
                </c:pt>
                <c:pt idx="3">
                  <c:v>88.4</c:v>
                </c:pt>
                <c:pt idx="4">
                  <c:v>54.6</c:v>
                </c:pt>
                <c:pt idx="5">
                  <c:v>71.900000000000006</c:v>
                </c:pt>
                <c:pt idx="6">
                  <c:v>54</c:v>
                </c:pt>
                <c:pt idx="7">
                  <c:v>56</c:v>
                </c:pt>
                <c:pt idx="8">
                  <c:v>70</c:v>
                </c:pt>
                <c:pt idx="9">
                  <c:v>68</c:v>
                </c:pt>
                <c:pt idx="10">
                  <c:v>77</c:v>
                </c:pt>
                <c:pt idx="11">
                  <c:v>69</c:v>
                </c:pt>
                <c:pt idx="12">
                  <c:v>59</c:v>
                </c:pt>
                <c:pt idx="13">
                  <c:v>53</c:v>
                </c:pt>
                <c:pt idx="14">
                  <c:v>52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dLbls>
            <c:txPr>
              <a:bodyPr rot="-5400000" vert="horz"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Лист1!$A$2:$A$16</c:f>
              <c:strCache>
                <c:ptCount val="15"/>
                <c:pt idx="0">
                  <c:v>Русский язык</c:v>
                </c:pt>
                <c:pt idx="1">
                  <c:v>Литература</c:v>
                </c:pt>
                <c:pt idx="2">
                  <c:v>Родной язык</c:v>
                </c:pt>
                <c:pt idx="3">
                  <c:v>Родная литература</c:v>
                </c:pt>
                <c:pt idx="4">
                  <c:v>Математика</c:v>
                </c:pt>
                <c:pt idx="5">
                  <c:v>История</c:v>
                </c:pt>
                <c:pt idx="6">
                  <c:v>Химия</c:v>
                </c:pt>
                <c:pt idx="7">
                  <c:v>Физика</c:v>
                </c:pt>
                <c:pt idx="8">
                  <c:v>Обществознание</c:v>
                </c:pt>
                <c:pt idx="9">
                  <c:v>Биология</c:v>
                </c:pt>
                <c:pt idx="10">
                  <c:v>Информатика</c:v>
                </c:pt>
                <c:pt idx="11">
                  <c:v>География</c:v>
                </c:pt>
                <c:pt idx="12">
                  <c:v>Английский язык</c:v>
                </c:pt>
                <c:pt idx="13">
                  <c:v>Алгебра</c:v>
                </c:pt>
                <c:pt idx="14">
                  <c:v>Геометрия</c:v>
                </c:pt>
              </c:strCache>
            </c:strRef>
          </c:cat>
          <c:val>
            <c:numRef>
              <c:f>Лист1!$C$2:$C$16</c:f>
              <c:numCache>
                <c:formatCode>General</c:formatCode>
                <c:ptCount val="15"/>
                <c:pt idx="0">
                  <c:v>63.3</c:v>
                </c:pt>
                <c:pt idx="1">
                  <c:v>78.7</c:v>
                </c:pt>
                <c:pt idx="2">
                  <c:v>87.7</c:v>
                </c:pt>
                <c:pt idx="3">
                  <c:v>89.5</c:v>
                </c:pt>
                <c:pt idx="4">
                  <c:v>64.3</c:v>
                </c:pt>
                <c:pt idx="5">
                  <c:v>69.400000000000006</c:v>
                </c:pt>
                <c:pt idx="6">
                  <c:v>58</c:v>
                </c:pt>
                <c:pt idx="7">
                  <c:v>72.400000000000006</c:v>
                </c:pt>
                <c:pt idx="8">
                  <c:v>75.900000000000006</c:v>
                </c:pt>
                <c:pt idx="9">
                  <c:v>78</c:v>
                </c:pt>
                <c:pt idx="10">
                  <c:v>82.6</c:v>
                </c:pt>
                <c:pt idx="11">
                  <c:v>69</c:v>
                </c:pt>
                <c:pt idx="12">
                  <c:v>72.7</c:v>
                </c:pt>
                <c:pt idx="13">
                  <c:v>53.5</c:v>
                </c:pt>
                <c:pt idx="14">
                  <c:v>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2020-2021</c:v>
                </c:pt>
              </c:strCache>
            </c:strRef>
          </c:tx>
          <c:invertIfNegative val="0"/>
          <c:cat>
            <c:strRef>
              <c:f>Лист1!$A$2:$A$16</c:f>
              <c:strCache>
                <c:ptCount val="15"/>
                <c:pt idx="0">
                  <c:v>Русский язык</c:v>
                </c:pt>
                <c:pt idx="1">
                  <c:v>Литература</c:v>
                </c:pt>
                <c:pt idx="2">
                  <c:v>Родной язык</c:v>
                </c:pt>
                <c:pt idx="3">
                  <c:v>Родная литература</c:v>
                </c:pt>
                <c:pt idx="4">
                  <c:v>Математика</c:v>
                </c:pt>
                <c:pt idx="5">
                  <c:v>История</c:v>
                </c:pt>
                <c:pt idx="6">
                  <c:v>Химия</c:v>
                </c:pt>
                <c:pt idx="7">
                  <c:v>Физика</c:v>
                </c:pt>
                <c:pt idx="8">
                  <c:v>Обществознание</c:v>
                </c:pt>
                <c:pt idx="9">
                  <c:v>Биология</c:v>
                </c:pt>
                <c:pt idx="10">
                  <c:v>Информатика</c:v>
                </c:pt>
                <c:pt idx="11">
                  <c:v>География</c:v>
                </c:pt>
                <c:pt idx="12">
                  <c:v>Английский язык</c:v>
                </c:pt>
                <c:pt idx="13">
                  <c:v>Алгебра</c:v>
                </c:pt>
                <c:pt idx="14">
                  <c:v>Геометрия</c:v>
                </c:pt>
              </c:strCache>
            </c:strRef>
          </c:cat>
          <c:val>
            <c:numRef>
              <c:f>Лист1!$D$2:$D$16</c:f>
              <c:numCache>
                <c:formatCode>General</c:formatCode>
                <c:ptCount val="15"/>
                <c:pt idx="0">
                  <c:v>56</c:v>
                </c:pt>
                <c:pt idx="1">
                  <c:v>73</c:v>
                </c:pt>
                <c:pt idx="2">
                  <c:v>77</c:v>
                </c:pt>
                <c:pt idx="3">
                  <c:v>81</c:v>
                </c:pt>
                <c:pt idx="4">
                  <c:v>65</c:v>
                </c:pt>
                <c:pt idx="5">
                  <c:v>76</c:v>
                </c:pt>
                <c:pt idx="6">
                  <c:v>57</c:v>
                </c:pt>
                <c:pt idx="7">
                  <c:v>68</c:v>
                </c:pt>
                <c:pt idx="8">
                  <c:v>77</c:v>
                </c:pt>
                <c:pt idx="9">
                  <c:v>65</c:v>
                </c:pt>
                <c:pt idx="10">
                  <c:v>74</c:v>
                </c:pt>
                <c:pt idx="11">
                  <c:v>73</c:v>
                </c:pt>
                <c:pt idx="12">
                  <c:v>61</c:v>
                </c:pt>
                <c:pt idx="13">
                  <c:v>54</c:v>
                </c:pt>
                <c:pt idx="14">
                  <c:v>52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8570112"/>
        <c:axId val="128571648"/>
      </c:barChart>
      <c:catAx>
        <c:axId val="128570112"/>
        <c:scaling>
          <c:orientation val="minMax"/>
        </c:scaling>
        <c:delete val="0"/>
        <c:axPos val="b"/>
        <c:majorTickMark val="out"/>
        <c:minorTickMark val="none"/>
        <c:tickLblPos val="nextTo"/>
        <c:crossAx val="128571648"/>
        <c:crosses val="autoZero"/>
        <c:auto val="1"/>
        <c:lblAlgn val="ctr"/>
        <c:lblOffset val="100"/>
        <c:noMultiLvlLbl val="0"/>
      </c:catAx>
      <c:valAx>
        <c:axId val="128571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85701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dLbls>
            <c:txPr>
              <a:bodyPr rot="-5400000" vert="horz"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Лист1!$A$2:$A$11</c:f>
              <c:strCache>
                <c:ptCount val="10"/>
                <c:pt idx="0">
                  <c:v>Русский язык</c:v>
                </c:pt>
                <c:pt idx="1">
                  <c:v>Математика проф.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Литература</c:v>
                </c:pt>
                <c:pt idx="9">
                  <c:v>Информатика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68.459999999999994</c:v>
                </c:pt>
                <c:pt idx="1">
                  <c:v>58.29</c:v>
                </c:pt>
                <c:pt idx="2">
                  <c:v>43.67</c:v>
                </c:pt>
                <c:pt idx="3">
                  <c:v>36.67</c:v>
                </c:pt>
                <c:pt idx="4">
                  <c:v>45</c:v>
                </c:pt>
                <c:pt idx="5">
                  <c:v>56.37</c:v>
                </c:pt>
                <c:pt idx="6">
                  <c:v>57.85</c:v>
                </c:pt>
                <c:pt idx="7">
                  <c:v>84</c:v>
                </c:pt>
                <c:pt idx="8">
                  <c:v>78.5</c:v>
                </c:pt>
                <c:pt idx="9">
                  <c:v>77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Lbls>
            <c:txPr>
              <a:bodyPr rot="-5400000" vert="horz"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Лист1!$A$2:$A$11</c:f>
              <c:strCache>
                <c:ptCount val="10"/>
                <c:pt idx="0">
                  <c:v>Русский язык</c:v>
                </c:pt>
                <c:pt idx="1">
                  <c:v>Математика проф.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Литература</c:v>
                </c:pt>
                <c:pt idx="9">
                  <c:v>Информатика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70</c:v>
                </c:pt>
                <c:pt idx="1">
                  <c:v>51.2</c:v>
                </c:pt>
                <c:pt idx="2">
                  <c:v>57.3</c:v>
                </c:pt>
                <c:pt idx="4">
                  <c:v>53.5</c:v>
                </c:pt>
                <c:pt idx="5">
                  <c:v>85</c:v>
                </c:pt>
                <c:pt idx="6">
                  <c:v>71.2</c:v>
                </c:pt>
                <c:pt idx="7">
                  <c:v>87</c:v>
                </c:pt>
                <c:pt idx="8">
                  <c:v>62</c:v>
                </c:pt>
                <c:pt idx="9">
                  <c:v>30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txPr>
              <a:bodyPr rot="-5400000" vert="horz"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Лист1!$A$2:$A$11</c:f>
              <c:strCache>
                <c:ptCount val="10"/>
                <c:pt idx="0">
                  <c:v>Русский язык</c:v>
                </c:pt>
                <c:pt idx="1">
                  <c:v>Математика проф.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Литература</c:v>
                </c:pt>
                <c:pt idx="9">
                  <c:v>Информатика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74.5</c:v>
                </c:pt>
                <c:pt idx="1">
                  <c:v>74.5</c:v>
                </c:pt>
                <c:pt idx="2">
                  <c:v>57.5</c:v>
                </c:pt>
                <c:pt idx="3">
                  <c:v>50</c:v>
                </c:pt>
                <c:pt idx="4">
                  <c:v>46.75</c:v>
                </c:pt>
                <c:pt idx="6">
                  <c:v>71.5</c:v>
                </c:pt>
                <c:pt idx="9">
                  <c:v>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933504"/>
        <c:axId val="130935040"/>
      </c:barChart>
      <c:catAx>
        <c:axId val="130933504"/>
        <c:scaling>
          <c:orientation val="minMax"/>
        </c:scaling>
        <c:delete val="0"/>
        <c:axPos val="b"/>
        <c:majorTickMark val="out"/>
        <c:minorTickMark val="none"/>
        <c:tickLblPos val="nextTo"/>
        <c:crossAx val="130935040"/>
        <c:crosses val="autoZero"/>
        <c:auto val="1"/>
        <c:lblAlgn val="ctr"/>
        <c:lblOffset val="100"/>
        <c:noMultiLvlLbl val="0"/>
      </c:catAx>
      <c:valAx>
        <c:axId val="1309350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09335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97C61-B411-440C-84E7-5E8B15D5D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52</Pages>
  <Words>17531</Words>
  <Characters>99929</Characters>
  <Application>Microsoft Office Word</Application>
  <DocSecurity>0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Фандасовна</dc:creator>
  <cp:lastModifiedBy>Ученик-1</cp:lastModifiedBy>
  <cp:revision>621</cp:revision>
  <cp:lastPrinted>2021-03-26T07:09:00Z</cp:lastPrinted>
  <dcterms:created xsi:type="dcterms:W3CDTF">2020-06-06T08:21:00Z</dcterms:created>
  <dcterms:modified xsi:type="dcterms:W3CDTF">2021-10-12T08:58:00Z</dcterms:modified>
</cp:coreProperties>
</file>